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04" w:rsidRPr="00DA70A6" w:rsidRDefault="00872F04" w:rsidP="00DA70A6">
      <w:pPr>
        <w:spacing w:after="0" w:line="240" w:lineRule="auto"/>
        <w:jc w:val="center"/>
        <w:rPr>
          <w:rFonts w:ascii="Times New Roman" w:hAnsi="Times New Roman"/>
          <w:b/>
          <w:bCs/>
          <w:sz w:val="20"/>
          <w:szCs w:val="20"/>
        </w:rPr>
      </w:pPr>
      <w:r>
        <w:rPr>
          <w:rFonts w:ascii="Times New Roman" w:hAnsi="Times New Roman"/>
          <w:b/>
          <w:bCs/>
          <w:sz w:val="20"/>
          <w:szCs w:val="20"/>
        </w:rPr>
        <w:t>PAID SERVICE</w:t>
      </w:r>
      <w:r w:rsidRPr="00DA70A6">
        <w:rPr>
          <w:rFonts w:ascii="Times New Roman" w:hAnsi="Times New Roman"/>
          <w:b/>
          <w:bCs/>
          <w:sz w:val="20"/>
          <w:szCs w:val="20"/>
        </w:rPr>
        <w:t xml:space="preserve"> AGREEMENT No. ______</w:t>
      </w:r>
    </w:p>
    <w:p w:rsidR="00872F04" w:rsidRPr="00DA70A6" w:rsidRDefault="00872F04" w:rsidP="00DA70A6">
      <w:pPr>
        <w:spacing w:after="0" w:line="240" w:lineRule="auto"/>
        <w:jc w:val="both"/>
        <w:rPr>
          <w:rFonts w:ascii="Times New Roman" w:hAnsi="Times New Roman"/>
          <w:sz w:val="20"/>
          <w:szCs w:val="20"/>
        </w:rPr>
      </w:pPr>
    </w:p>
    <w:p w:rsidR="00872F04" w:rsidRPr="00DA70A6" w:rsidRDefault="00872F04" w:rsidP="00DA70A6">
      <w:pPr>
        <w:spacing w:after="0" w:line="240" w:lineRule="auto"/>
        <w:jc w:val="center"/>
        <w:rPr>
          <w:rFonts w:ascii="Times New Roman" w:hAnsi="Times New Roman"/>
          <w:sz w:val="20"/>
          <w:szCs w:val="20"/>
        </w:rPr>
      </w:pPr>
      <w:r w:rsidRPr="00DA70A6">
        <w:rPr>
          <w:rFonts w:ascii="Times New Roman" w:hAnsi="Times New Roman"/>
          <w:sz w:val="20"/>
          <w:szCs w:val="20"/>
        </w:rPr>
        <w:t>Moscow                                                                                                      ___________ ___, 2019</w:t>
      </w:r>
    </w:p>
    <w:p w:rsidR="00872F04" w:rsidRPr="00DA70A6" w:rsidRDefault="00872F04" w:rsidP="00DA70A6">
      <w:pPr>
        <w:spacing w:after="0" w:line="240" w:lineRule="auto"/>
        <w:jc w:val="both"/>
        <w:rPr>
          <w:rFonts w:ascii="Times New Roman" w:hAnsi="Times New Roman"/>
          <w:sz w:val="20"/>
          <w:szCs w:val="20"/>
        </w:rPr>
      </w:pPr>
      <w:bookmarkStart w:id="0" w:name="_Hlk23968857"/>
      <w:r w:rsidRPr="00DA70A6">
        <w:rPr>
          <w:rFonts w:ascii="Times New Roman" w:hAnsi="Times New Roman"/>
          <w:sz w:val="20"/>
          <w:szCs w:val="20"/>
        </w:rPr>
        <w:t xml:space="preserve">Bauman Moscow Stare Technical University  (National Research University of Technology) (BMSTU) Federal State Budgetary Educational Institution of Higher Education, hereinafter referred to as the Contractor, represented by the First Vice Rector – Vice Rector for Research V.N. </w:t>
      </w:r>
      <w:proofErr w:type="spellStart"/>
      <w:r w:rsidRPr="00DA70A6">
        <w:rPr>
          <w:rFonts w:ascii="Times New Roman" w:hAnsi="Times New Roman"/>
          <w:sz w:val="20"/>
          <w:szCs w:val="20"/>
        </w:rPr>
        <w:t>Zimin</w:t>
      </w:r>
      <w:proofErr w:type="spellEnd"/>
      <w:r w:rsidRPr="00DA70A6">
        <w:rPr>
          <w:rFonts w:ascii="Times New Roman" w:hAnsi="Times New Roman"/>
          <w:sz w:val="20"/>
          <w:szCs w:val="20"/>
        </w:rPr>
        <w:t>, acting on the basis of the Power of Attorney No. 43-l dated December 29, 2018, on the one hand, and [</w:t>
      </w:r>
      <w:r w:rsidRPr="00DA70A6">
        <w:rPr>
          <w:rFonts w:ascii="Times New Roman" w:hAnsi="Times New Roman"/>
          <w:i/>
          <w:iCs/>
          <w:sz w:val="20"/>
          <w:szCs w:val="20"/>
        </w:rPr>
        <w:t>full name of the participant</w:t>
      </w:r>
      <w:r w:rsidRPr="00DA70A6">
        <w:rPr>
          <w:rFonts w:ascii="Times New Roman" w:hAnsi="Times New Roman"/>
          <w:sz w:val="20"/>
          <w:szCs w:val="20"/>
        </w:rPr>
        <w:t>], passport [</w:t>
      </w:r>
      <w:r w:rsidRPr="00DA70A6">
        <w:rPr>
          <w:rFonts w:ascii="Times New Roman" w:hAnsi="Times New Roman"/>
          <w:i/>
          <w:iCs/>
          <w:sz w:val="20"/>
          <w:szCs w:val="20"/>
        </w:rPr>
        <w:t>series, number</w:t>
      </w:r>
      <w:r w:rsidRPr="00DA70A6">
        <w:rPr>
          <w:rFonts w:ascii="Times New Roman" w:hAnsi="Times New Roman"/>
          <w:sz w:val="20"/>
          <w:szCs w:val="20"/>
        </w:rPr>
        <w:t>], issued by [</w:t>
      </w:r>
      <w:r w:rsidRPr="00DA70A6">
        <w:rPr>
          <w:rFonts w:ascii="Times New Roman" w:hAnsi="Times New Roman"/>
          <w:i/>
          <w:iCs/>
          <w:sz w:val="20"/>
          <w:szCs w:val="20"/>
        </w:rPr>
        <w:t>whom, date of issue</w:t>
      </w:r>
      <w:r w:rsidRPr="00DA70A6">
        <w:rPr>
          <w:rFonts w:ascii="Times New Roman" w:hAnsi="Times New Roman"/>
          <w:sz w:val="20"/>
          <w:szCs w:val="20"/>
        </w:rPr>
        <w:t>], hereinafter referred to as the Customer, on the other hand, entered into the present Agreement as follows:</w:t>
      </w:r>
    </w:p>
    <w:bookmarkEnd w:id="0"/>
    <w:p w:rsidR="00872F04" w:rsidRPr="00DA70A6" w:rsidRDefault="00872F04" w:rsidP="00DA70A6">
      <w:pPr>
        <w:spacing w:after="0" w:line="240" w:lineRule="auto"/>
        <w:jc w:val="center"/>
        <w:rPr>
          <w:rFonts w:ascii="Times New Roman" w:hAnsi="Times New Roman"/>
          <w:sz w:val="20"/>
          <w:szCs w:val="20"/>
        </w:rPr>
      </w:pPr>
      <w:r w:rsidRPr="00DA70A6">
        <w:rPr>
          <w:rFonts w:ascii="Times New Roman" w:hAnsi="Times New Roman"/>
          <w:sz w:val="20"/>
          <w:szCs w:val="20"/>
        </w:rPr>
        <w:t>1. SUBJECT OF THE AGREEMENT</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 xml:space="preserve">1.1. The Contractor undertakes to provide services to ensure the Customer participation in the </w:t>
      </w:r>
      <w:r>
        <w:rPr>
          <w:rFonts w:ascii="Times New Roman" w:hAnsi="Times New Roman"/>
          <w:sz w:val="20"/>
          <w:szCs w:val="20"/>
        </w:rPr>
        <w:t>3</w:t>
      </w:r>
      <w:r w:rsidRPr="00251995">
        <w:rPr>
          <w:rFonts w:ascii="Times New Roman" w:hAnsi="Times New Roman"/>
          <w:sz w:val="20"/>
          <w:szCs w:val="20"/>
          <w:vertAlign w:val="superscript"/>
        </w:rPr>
        <w:t>rd</w:t>
      </w:r>
      <w:r>
        <w:rPr>
          <w:rFonts w:ascii="Times New Roman" w:hAnsi="Times New Roman"/>
          <w:sz w:val="20"/>
          <w:szCs w:val="20"/>
        </w:rPr>
        <w:t xml:space="preserve"> International Conference “Refrigeration and Cryogenic Engineering, Air Conditioning and Life Support Systems”</w:t>
      </w:r>
      <w:r w:rsidRPr="00DA70A6">
        <w:rPr>
          <w:rFonts w:ascii="Times New Roman" w:hAnsi="Times New Roman"/>
          <w:sz w:val="20"/>
          <w:szCs w:val="20"/>
        </w:rPr>
        <w:t xml:space="preserve"> (hereinafter referred to as the Conference), and the Customer is obliged to take part in the event and to pay for it in accordance with terms and provisions of the present Agreement.</w:t>
      </w:r>
    </w:p>
    <w:p w:rsidR="00872F04" w:rsidRPr="00DA70A6" w:rsidRDefault="00872F04" w:rsidP="00DA70A6">
      <w:pPr>
        <w:spacing w:after="0" w:line="240" w:lineRule="auto"/>
        <w:jc w:val="both"/>
        <w:rPr>
          <w:rFonts w:ascii="Times New Roman" w:hAnsi="Times New Roman"/>
          <w:sz w:val="20"/>
          <w:szCs w:val="20"/>
        </w:rPr>
      </w:pPr>
      <w:r>
        <w:rPr>
          <w:rFonts w:ascii="Times New Roman" w:hAnsi="Times New Roman"/>
          <w:sz w:val="20"/>
          <w:szCs w:val="20"/>
        </w:rPr>
        <w:t>1.2. Conference venue: BM</w:t>
      </w:r>
      <w:r w:rsidRPr="00DA70A6">
        <w:rPr>
          <w:rFonts w:ascii="Times New Roman" w:hAnsi="Times New Roman"/>
          <w:sz w:val="20"/>
          <w:szCs w:val="20"/>
        </w:rPr>
        <w:t xml:space="preserve">STU, Building 1, 5 2nd </w:t>
      </w:r>
      <w:proofErr w:type="spellStart"/>
      <w:r w:rsidRPr="00DA70A6">
        <w:rPr>
          <w:rFonts w:ascii="Times New Roman" w:hAnsi="Times New Roman"/>
          <w:sz w:val="20"/>
          <w:szCs w:val="20"/>
        </w:rPr>
        <w:t>Baumanskaya</w:t>
      </w:r>
      <w:proofErr w:type="spellEnd"/>
      <w:r w:rsidRPr="00DA70A6">
        <w:rPr>
          <w:rFonts w:ascii="Times New Roman" w:hAnsi="Times New Roman"/>
          <w:sz w:val="20"/>
          <w:szCs w:val="20"/>
        </w:rPr>
        <w:t xml:space="preserve"> Street, Moscow, 105005. </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1.3. Dates of the conference:</w:t>
      </w:r>
      <w:r>
        <w:rPr>
          <w:rFonts w:ascii="Times New Roman" w:hAnsi="Times New Roman"/>
          <w:sz w:val="20"/>
          <w:szCs w:val="20"/>
        </w:rPr>
        <w:t xml:space="preserve"> November 19-20, 2019</w:t>
      </w:r>
      <w:r w:rsidRPr="00DA70A6">
        <w:rPr>
          <w:rFonts w:ascii="Times New Roman" w:hAnsi="Times New Roman"/>
          <w:sz w:val="20"/>
          <w:szCs w:val="20"/>
        </w:rPr>
        <w:t>.</w:t>
      </w:r>
    </w:p>
    <w:p w:rsidR="00872F04" w:rsidRPr="00DA70A6" w:rsidRDefault="00872F04" w:rsidP="00DA70A6">
      <w:pPr>
        <w:spacing w:after="0" w:line="240" w:lineRule="auto"/>
        <w:jc w:val="center"/>
        <w:rPr>
          <w:rFonts w:ascii="Times New Roman" w:hAnsi="Times New Roman"/>
          <w:sz w:val="20"/>
          <w:szCs w:val="20"/>
        </w:rPr>
      </w:pPr>
      <w:r w:rsidRPr="00DA70A6">
        <w:rPr>
          <w:rFonts w:ascii="Times New Roman" w:hAnsi="Times New Roman"/>
          <w:sz w:val="20"/>
          <w:szCs w:val="20"/>
        </w:rPr>
        <w:t>2. OBLIGATIONS OF THE PARTIES</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2.1. The Contractor is obliged to organize the Customer participation in the Conference and to provide services in scientific, methodological, organizational, technical and information support of his participation. The Contractor, in the interests of the Customer, is entitled to attract third parties to fulfil its obligations under the terms and provisions of the present Agreement.</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2.2. The Customer is obliged to:</w:t>
      </w:r>
      <w:r>
        <w:rPr>
          <w:rFonts w:ascii="Times New Roman" w:hAnsi="Times New Roman"/>
          <w:sz w:val="20"/>
          <w:szCs w:val="20"/>
        </w:rPr>
        <w:t xml:space="preserve"> </w:t>
      </w:r>
      <w:r w:rsidRPr="00DA70A6">
        <w:rPr>
          <w:rFonts w:ascii="Times New Roman" w:hAnsi="Times New Roman"/>
          <w:sz w:val="20"/>
          <w:szCs w:val="20"/>
        </w:rPr>
        <w:t xml:space="preserve">pay for participation in the Conference in the manner and on the terms of the consent in accordance with the terms and provisions of the present Agreement; </w:t>
      </w:r>
      <w:r>
        <w:rPr>
          <w:rFonts w:ascii="Times New Roman" w:hAnsi="Times New Roman"/>
          <w:sz w:val="20"/>
          <w:szCs w:val="20"/>
        </w:rPr>
        <w:t xml:space="preserve"> </w:t>
      </w:r>
      <w:r w:rsidRPr="00DA70A6">
        <w:rPr>
          <w:rFonts w:ascii="Times New Roman" w:hAnsi="Times New Roman"/>
          <w:sz w:val="20"/>
          <w:szCs w:val="20"/>
        </w:rPr>
        <w:t>provide the Contractor with all the documents required by the Organizing Committee in order to fulfill obligations under the present Agreement, including application for participation, report materials and expert opinion on the possibility of publishing materials in the public media; accept services provided by the Contractor by signing the Certificate on Services Provided in the manner stipulated in Section 6 of the present Agreement.</w:t>
      </w:r>
    </w:p>
    <w:p w:rsidR="00872F04" w:rsidRDefault="00872F04" w:rsidP="00C01610">
      <w:pPr>
        <w:spacing w:after="0" w:line="240" w:lineRule="auto"/>
        <w:jc w:val="center"/>
        <w:rPr>
          <w:rFonts w:ascii="Times New Roman" w:hAnsi="Times New Roman"/>
          <w:sz w:val="20"/>
          <w:szCs w:val="20"/>
        </w:rPr>
      </w:pPr>
      <w:r w:rsidRPr="00DA70A6">
        <w:rPr>
          <w:rFonts w:ascii="Times New Roman" w:hAnsi="Times New Roman"/>
          <w:sz w:val="20"/>
          <w:szCs w:val="20"/>
        </w:rPr>
        <w:t>3. COST OF SERVICES AND PAYMENT PROCEDURES</w:t>
      </w:r>
    </w:p>
    <w:p w:rsidR="00872F04" w:rsidRPr="00DA70A6" w:rsidRDefault="00872F04" w:rsidP="00DA70A6">
      <w:pPr>
        <w:spacing w:after="0" w:line="240" w:lineRule="auto"/>
        <w:jc w:val="both"/>
        <w:rPr>
          <w:rFonts w:ascii="Times New Roman" w:hAnsi="Times New Roman"/>
          <w:sz w:val="20"/>
          <w:szCs w:val="20"/>
        </w:rPr>
      </w:pPr>
      <w:r w:rsidRPr="00C01610">
        <w:rPr>
          <w:rFonts w:ascii="Times New Roman" w:hAnsi="Times New Roman"/>
          <w:sz w:val="20"/>
          <w:szCs w:val="20"/>
        </w:rPr>
        <w:t>3.1.</w:t>
      </w:r>
      <w:r w:rsidRPr="00C01610">
        <w:rPr>
          <w:spacing w:val="-8"/>
          <w:sz w:val="18"/>
        </w:rPr>
        <w:t xml:space="preserve"> </w:t>
      </w:r>
      <w:r w:rsidRPr="00DA70A6">
        <w:rPr>
          <w:rFonts w:ascii="Times New Roman" w:hAnsi="Times New Roman"/>
          <w:sz w:val="20"/>
          <w:szCs w:val="20"/>
        </w:rPr>
        <w:t>Cost of services provided by the Contractor t</w:t>
      </w:r>
      <w:r>
        <w:rPr>
          <w:rFonts w:ascii="Times New Roman" w:hAnsi="Times New Roman"/>
          <w:sz w:val="20"/>
          <w:szCs w:val="20"/>
        </w:rPr>
        <w:t>o the Customer under</w:t>
      </w:r>
      <w:r w:rsidRPr="00DA70A6">
        <w:rPr>
          <w:rFonts w:ascii="Times New Roman" w:hAnsi="Times New Roman"/>
          <w:sz w:val="20"/>
          <w:szCs w:val="20"/>
        </w:rPr>
        <w:t xml:space="preserve"> the present Agreement constitutes </w:t>
      </w:r>
      <w:r>
        <w:rPr>
          <w:rFonts w:ascii="Times New Roman" w:hAnsi="Times New Roman"/>
          <w:sz w:val="20"/>
          <w:szCs w:val="20"/>
        </w:rPr>
        <w:t>12,000.00 (Twelve thousand rubles 00 kopecks)</w:t>
      </w:r>
      <w:r w:rsidRPr="00DA70A6">
        <w:rPr>
          <w:rFonts w:ascii="Times New Roman" w:hAnsi="Times New Roman"/>
          <w:sz w:val="20"/>
          <w:szCs w:val="20"/>
        </w:rPr>
        <w:t xml:space="preserve">, including the 20% VAT </w:t>
      </w:r>
      <w:r>
        <w:rPr>
          <w:rFonts w:ascii="Times New Roman" w:hAnsi="Times New Roman"/>
          <w:sz w:val="20"/>
          <w:szCs w:val="20"/>
        </w:rPr>
        <w:t>of 2,000.00</w:t>
      </w:r>
      <w:r w:rsidRPr="00DA70A6">
        <w:rPr>
          <w:rFonts w:ascii="Times New Roman" w:hAnsi="Times New Roman"/>
          <w:sz w:val="20"/>
          <w:szCs w:val="20"/>
        </w:rPr>
        <w:t xml:space="preserve"> rubles (</w:t>
      </w:r>
      <w:r>
        <w:rPr>
          <w:rFonts w:ascii="Times New Roman" w:hAnsi="Times New Roman"/>
          <w:sz w:val="20"/>
          <w:szCs w:val="20"/>
        </w:rPr>
        <w:t>Two thousand rubles 00 kopecks).</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 xml:space="preserve">3.2. The Customer shall pay </w:t>
      </w:r>
      <w:proofErr w:type="gramStart"/>
      <w:r w:rsidRPr="00DA70A6">
        <w:rPr>
          <w:rFonts w:ascii="Times New Roman" w:hAnsi="Times New Roman"/>
          <w:sz w:val="20"/>
          <w:szCs w:val="20"/>
        </w:rPr>
        <w:t>on the basis of</w:t>
      </w:r>
      <w:proofErr w:type="gramEnd"/>
      <w:r w:rsidRPr="00DA70A6">
        <w:rPr>
          <w:rFonts w:ascii="Times New Roman" w:hAnsi="Times New Roman"/>
          <w:sz w:val="20"/>
          <w:szCs w:val="20"/>
        </w:rPr>
        <w:t xml:space="preserve"> the invoice presented (proof of payment) by transferring 100% of the monetary funds to the settlement account of the Contractor not later than </w:t>
      </w:r>
      <w:r w:rsidR="006A7C06" w:rsidRPr="006A7C06">
        <w:rPr>
          <w:rFonts w:ascii="Times New Roman" w:hAnsi="Times New Roman"/>
          <w:sz w:val="20"/>
          <w:szCs w:val="20"/>
        </w:rPr>
        <w:t>2</w:t>
      </w:r>
      <w:bookmarkStart w:id="1" w:name="_GoBack"/>
      <w:bookmarkEnd w:id="1"/>
      <w:r w:rsidRPr="00DA70A6">
        <w:rPr>
          <w:rFonts w:ascii="Times New Roman" w:hAnsi="Times New Roman"/>
          <w:sz w:val="20"/>
          <w:szCs w:val="20"/>
        </w:rPr>
        <w:t xml:space="preserve"> working days before the start date of the Conference. Agreement price is final and fixed.</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3.3. In case the Customer refuses in a written form to participate in the Conference not later than 30 days before the Conference star</w:t>
      </w:r>
      <w:r>
        <w:rPr>
          <w:rFonts w:ascii="Times New Roman" w:hAnsi="Times New Roman"/>
          <w:sz w:val="20"/>
          <w:szCs w:val="20"/>
        </w:rPr>
        <w:t>t</w:t>
      </w:r>
      <w:r w:rsidRPr="00DA70A6">
        <w:rPr>
          <w:rFonts w:ascii="Times New Roman" w:hAnsi="Times New Roman"/>
          <w:sz w:val="20"/>
          <w:szCs w:val="20"/>
        </w:rPr>
        <w:t>s, the transferred amount shall be returned to the Customer.</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3.4. In case the Customer fails to attend the Conference through no fault of the Contractor, the services are considered to be provided in full.</w:t>
      </w:r>
    </w:p>
    <w:p w:rsidR="00872F04" w:rsidRPr="00DA70A6" w:rsidRDefault="00872F04" w:rsidP="00DA70A6">
      <w:pPr>
        <w:spacing w:after="0" w:line="240" w:lineRule="auto"/>
        <w:jc w:val="center"/>
        <w:rPr>
          <w:rFonts w:ascii="Times New Roman" w:hAnsi="Times New Roman"/>
          <w:sz w:val="20"/>
          <w:szCs w:val="20"/>
        </w:rPr>
      </w:pPr>
      <w:r w:rsidRPr="00DA70A6">
        <w:rPr>
          <w:rFonts w:ascii="Times New Roman" w:hAnsi="Times New Roman"/>
          <w:sz w:val="20"/>
          <w:szCs w:val="20"/>
        </w:rPr>
        <w:t>4. AGREEMENT VALIDITY PERIOD</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4.1. This Agreement shall come into force from the moment of its signing and shall be valid until the Parties fulfill their obligations under the present Agreement in full.</w:t>
      </w:r>
    </w:p>
    <w:p w:rsidR="00872F04" w:rsidRPr="00DA70A6" w:rsidRDefault="00872F04" w:rsidP="00DA70A6">
      <w:pPr>
        <w:spacing w:after="0" w:line="240" w:lineRule="auto"/>
        <w:jc w:val="center"/>
        <w:rPr>
          <w:rFonts w:ascii="Times New Roman" w:hAnsi="Times New Roman"/>
          <w:sz w:val="20"/>
          <w:szCs w:val="20"/>
        </w:rPr>
      </w:pPr>
      <w:r w:rsidRPr="00DA70A6">
        <w:rPr>
          <w:rFonts w:ascii="Times New Roman" w:hAnsi="Times New Roman"/>
          <w:sz w:val="20"/>
          <w:szCs w:val="20"/>
        </w:rPr>
        <w:t>5. RESPONSIBILITIES OF THE PARTIES</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5.1. For failure to perform or improper performance of their obligations under the present Agreement, the Parties shall be liable in accordance with the current legislation of the Russian Federation.</w:t>
      </w:r>
    </w:p>
    <w:p w:rsidR="00872F04" w:rsidRPr="00DA70A6" w:rsidRDefault="00872F04" w:rsidP="00DA70A6">
      <w:pPr>
        <w:spacing w:after="0" w:line="240" w:lineRule="auto"/>
        <w:jc w:val="center"/>
        <w:rPr>
          <w:rFonts w:ascii="Times New Roman" w:hAnsi="Times New Roman"/>
          <w:sz w:val="20"/>
          <w:szCs w:val="20"/>
        </w:rPr>
      </w:pPr>
      <w:r w:rsidRPr="00DA70A6">
        <w:rPr>
          <w:rFonts w:ascii="Times New Roman" w:hAnsi="Times New Roman"/>
          <w:sz w:val="20"/>
          <w:szCs w:val="20"/>
        </w:rPr>
        <w:t>6. PROCEDURE FOR DELIVERY AND ACCEPTANCE OF THE SERVICES PROVIDED</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6.1. Upon the provision of services, the Contractor shall present to the Customer for signing a Certificate on Services Provided in 2 copies.</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6.2. Within 3 days after the end of a Conference, the Customer is obliged to sign both copies of the Certificate on Services Provided and to send one copy to the Contractor.</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6.3. Services are considered to be provided from the moment the Parties sign the Certificate on the Services Provided.</w:t>
      </w:r>
    </w:p>
    <w:p w:rsidR="00872F04" w:rsidRPr="00DA70A6" w:rsidRDefault="00872F04" w:rsidP="00DA70A6">
      <w:pPr>
        <w:spacing w:after="0" w:line="240" w:lineRule="auto"/>
        <w:jc w:val="center"/>
        <w:rPr>
          <w:rFonts w:ascii="Times New Roman" w:hAnsi="Times New Roman"/>
          <w:sz w:val="20"/>
          <w:szCs w:val="20"/>
        </w:rPr>
      </w:pPr>
      <w:r w:rsidRPr="00DA70A6">
        <w:rPr>
          <w:rFonts w:ascii="Times New Roman" w:hAnsi="Times New Roman"/>
          <w:sz w:val="20"/>
          <w:szCs w:val="20"/>
        </w:rPr>
        <w:t>7. OTHER CONDITIONS</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7.1. The present Agreement is made in 2 copies having equal legal force, one for each of the Parties.</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7.2. All amendments and additions to this Agreement shall be valid, if made in writing and signed by both Parties. Relevant supplementary agreements shall be an integral part of this Agreement.</w:t>
      </w:r>
    </w:p>
    <w:p w:rsidR="00872F04" w:rsidRPr="00DA70A6" w:rsidRDefault="00872F04" w:rsidP="00DA70A6">
      <w:pPr>
        <w:spacing w:after="0" w:line="240" w:lineRule="auto"/>
        <w:jc w:val="center"/>
        <w:rPr>
          <w:rFonts w:ascii="Times New Roman" w:hAnsi="Times New Roman"/>
          <w:sz w:val="20"/>
          <w:szCs w:val="20"/>
        </w:rPr>
      </w:pPr>
      <w:r w:rsidRPr="00DA70A6">
        <w:rPr>
          <w:rFonts w:ascii="Times New Roman" w:hAnsi="Times New Roman"/>
          <w:sz w:val="20"/>
          <w:szCs w:val="20"/>
        </w:rPr>
        <w:t>8. LEGAL ADDRESSES AND BANK DETAILS</w:t>
      </w:r>
    </w:p>
    <w:tbl>
      <w:tblPr>
        <w:tblW w:w="11052" w:type="dxa"/>
        <w:tblLook w:val="00A0" w:firstRow="1" w:lastRow="0" w:firstColumn="1" w:lastColumn="0" w:noHBand="0" w:noVBand="0"/>
      </w:tblPr>
      <w:tblGrid>
        <w:gridCol w:w="5225"/>
        <w:gridCol w:w="5827"/>
      </w:tblGrid>
      <w:tr w:rsidR="00872F04" w:rsidRPr="00DB60E8" w:rsidTr="00DB60E8">
        <w:tc>
          <w:tcPr>
            <w:tcW w:w="5225" w:type="dxa"/>
          </w:tcPr>
          <w:p w:rsidR="00872F04" w:rsidRPr="00DB60E8" w:rsidRDefault="00872F04" w:rsidP="00DB60E8">
            <w:pPr>
              <w:spacing w:after="0" w:line="240" w:lineRule="auto"/>
              <w:jc w:val="both"/>
              <w:rPr>
                <w:rFonts w:ascii="Times New Roman" w:hAnsi="Times New Roman"/>
                <w:sz w:val="18"/>
                <w:szCs w:val="18"/>
              </w:rPr>
            </w:pPr>
            <w:r w:rsidRPr="00DB60E8">
              <w:rPr>
                <w:rFonts w:ascii="Times New Roman" w:hAnsi="Times New Roman"/>
                <w:sz w:val="18"/>
                <w:szCs w:val="18"/>
              </w:rPr>
              <w:t xml:space="preserve">CONTRACTOR: </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BMSTU</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 xml:space="preserve">Building 1, 5 2nd </w:t>
            </w:r>
            <w:proofErr w:type="spellStart"/>
            <w:r w:rsidRPr="00DB60E8">
              <w:rPr>
                <w:rFonts w:ascii="Times New Roman" w:hAnsi="Times New Roman"/>
                <w:sz w:val="18"/>
                <w:szCs w:val="18"/>
              </w:rPr>
              <w:t>Baumanskaya</w:t>
            </w:r>
            <w:proofErr w:type="spellEnd"/>
            <w:r w:rsidRPr="00DB60E8">
              <w:rPr>
                <w:rFonts w:ascii="Times New Roman" w:hAnsi="Times New Roman"/>
                <w:sz w:val="18"/>
                <w:szCs w:val="18"/>
              </w:rPr>
              <w:t xml:space="preserve"> Street, 105005, Moscow</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TIN 7701002520</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IEC 770101001</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Moscow bank of PJSC Sberbank</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BIC 044525225</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Settlement account 40503810738000000015</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BCC  00000000000000000130</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Correspondent account 30101810400000000225</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ARCTME 45375000000</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ARCPS 45286555000</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RNCBO 02066434</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ARCOLF 75103</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ARCFO 12</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 xml:space="preserve">PSRN 1027739051779 dated from 07.08.2002 </w:t>
            </w:r>
          </w:p>
          <w:p w:rsidR="00872F04" w:rsidRPr="00DB60E8" w:rsidRDefault="00872F04" w:rsidP="00DB60E8">
            <w:pPr>
              <w:pStyle w:val="a7"/>
              <w:spacing w:after="0" w:line="240" w:lineRule="auto"/>
              <w:ind w:left="0"/>
              <w:jc w:val="both"/>
              <w:rPr>
                <w:rFonts w:ascii="Times New Roman" w:hAnsi="Times New Roman"/>
                <w:sz w:val="18"/>
                <w:szCs w:val="18"/>
              </w:rPr>
            </w:pPr>
            <w:r w:rsidRPr="00DB60E8">
              <w:rPr>
                <w:rFonts w:ascii="Times New Roman" w:hAnsi="Times New Roman"/>
                <w:sz w:val="18"/>
                <w:szCs w:val="18"/>
              </w:rPr>
              <w:t>ARCTEA (85.22)</w:t>
            </w:r>
          </w:p>
        </w:tc>
        <w:tc>
          <w:tcPr>
            <w:tcW w:w="5827" w:type="dxa"/>
          </w:tcPr>
          <w:p w:rsidR="00872F04" w:rsidRPr="00DB60E8" w:rsidRDefault="00872F04" w:rsidP="00DB60E8">
            <w:pPr>
              <w:spacing w:after="0" w:line="240" w:lineRule="auto"/>
              <w:jc w:val="both"/>
              <w:rPr>
                <w:rFonts w:ascii="Times New Roman" w:hAnsi="Times New Roman"/>
                <w:sz w:val="18"/>
                <w:szCs w:val="18"/>
              </w:rPr>
            </w:pPr>
            <w:r w:rsidRPr="00DB60E8">
              <w:rPr>
                <w:rFonts w:ascii="Times New Roman" w:hAnsi="Times New Roman"/>
                <w:sz w:val="18"/>
                <w:szCs w:val="18"/>
              </w:rPr>
              <w:t>CUSTOMER:</w:t>
            </w:r>
          </w:p>
          <w:p w:rsidR="00872F04" w:rsidRPr="00DB60E8" w:rsidRDefault="00872F04" w:rsidP="00DB60E8">
            <w:pPr>
              <w:spacing w:after="0" w:line="240" w:lineRule="auto"/>
              <w:jc w:val="both"/>
              <w:rPr>
                <w:rFonts w:ascii="Times New Roman" w:hAnsi="Times New Roman"/>
                <w:sz w:val="18"/>
                <w:szCs w:val="18"/>
              </w:rPr>
            </w:pPr>
            <w:r w:rsidRPr="00DB60E8">
              <w:rPr>
                <w:rFonts w:ascii="Times New Roman" w:hAnsi="Times New Roman"/>
                <w:sz w:val="18"/>
                <w:szCs w:val="18"/>
              </w:rPr>
              <w:t>[</w:t>
            </w:r>
            <w:r w:rsidRPr="00DB60E8">
              <w:rPr>
                <w:rFonts w:ascii="Times New Roman" w:hAnsi="Times New Roman"/>
                <w:i/>
                <w:iCs/>
                <w:sz w:val="18"/>
                <w:szCs w:val="18"/>
              </w:rPr>
              <w:t>Name of participant, passport series and number, issued by, date of issue, address of residence</w:t>
            </w:r>
            <w:r w:rsidRPr="00DB60E8">
              <w:rPr>
                <w:rFonts w:ascii="Times New Roman" w:hAnsi="Times New Roman"/>
                <w:sz w:val="18"/>
                <w:szCs w:val="18"/>
              </w:rPr>
              <w:t>]</w:t>
            </w:r>
          </w:p>
          <w:p w:rsidR="00872F04" w:rsidRPr="00DB60E8" w:rsidRDefault="00872F04" w:rsidP="00DB60E8">
            <w:pPr>
              <w:spacing w:after="0" w:line="240" w:lineRule="auto"/>
              <w:jc w:val="center"/>
              <w:rPr>
                <w:rFonts w:ascii="Times New Roman" w:hAnsi="Times New Roman"/>
                <w:sz w:val="18"/>
                <w:szCs w:val="18"/>
              </w:rPr>
            </w:pPr>
          </w:p>
        </w:tc>
      </w:tr>
    </w:tbl>
    <w:p w:rsidR="00872F04" w:rsidRPr="00DA70A6" w:rsidRDefault="00872F04" w:rsidP="00DA70A6">
      <w:pPr>
        <w:spacing w:after="0" w:line="240" w:lineRule="auto"/>
        <w:jc w:val="center"/>
        <w:rPr>
          <w:rFonts w:ascii="Times New Roman" w:hAnsi="Times New Roman"/>
          <w:sz w:val="18"/>
          <w:szCs w:val="18"/>
        </w:rPr>
      </w:pPr>
      <w:bookmarkStart w:id="2" w:name="_Hlk23969255"/>
      <w:r w:rsidRPr="00DA70A6">
        <w:rPr>
          <w:rFonts w:ascii="Times New Roman" w:hAnsi="Times New Roman"/>
          <w:sz w:val="18"/>
          <w:szCs w:val="18"/>
        </w:rPr>
        <w:t>9. SIGNATURES OF THE PARTIES</w:t>
      </w:r>
    </w:p>
    <w:tbl>
      <w:tblPr>
        <w:tblW w:w="11516" w:type="dxa"/>
        <w:tblInd w:w="108" w:type="dxa"/>
        <w:tblLook w:val="01E0" w:firstRow="1" w:lastRow="1" w:firstColumn="1" w:lastColumn="1" w:noHBand="0" w:noVBand="0"/>
      </w:tblPr>
      <w:tblGrid>
        <w:gridCol w:w="5704"/>
        <w:gridCol w:w="5670"/>
        <w:gridCol w:w="142"/>
      </w:tblGrid>
      <w:tr w:rsidR="00872F04" w:rsidRPr="00DB60E8" w:rsidTr="00DA70A6">
        <w:trPr>
          <w:gridAfter w:val="1"/>
          <w:wAfter w:w="142" w:type="dxa"/>
        </w:trPr>
        <w:tc>
          <w:tcPr>
            <w:tcW w:w="5704" w:type="dxa"/>
          </w:tcPr>
          <w:p w:rsidR="00872F04" w:rsidRPr="00DB60E8" w:rsidRDefault="00872F04" w:rsidP="00DA70A6">
            <w:pPr>
              <w:spacing w:after="0" w:line="240" w:lineRule="auto"/>
              <w:ind w:left="349" w:firstLine="284"/>
              <w:rPr>
                <w:rFonts w:ascii="Times New Roman" w:hAnsi="Times New Roman"/>
                <w:b/>
                <w:spacing w:val="-6"/>
                <w:sz w:val="18"/>
                <w:szCs w:val="18"/>
              </w:rPr>
            </w:pPr>
            <w:r w:rsidRPr="00DB60E8">
              <w:rPr>
                <w:rFonts w:ascii="Times New Roman" w:hAnsi="Times New Roman"/>
                <w:b/>
                <w:spacing w:val="-6"/>
                <w:sz w:val="18"/>
                <w:szCs w:val="18"/>
              </w:rPr>
              <w:t>CONTRACTOR</w:t>
            </w:r>
          </w:p>
        </w:tc>
        <w:tc>
          <w:tcPr>
            <w:tcW w:w="5670" w:type="dxa"/>
          </w:tcPr>
          <w:p w:rsidR="00872F04" w:rsidRPr="00DB60E8" w:rsidRDefault="00872F04" w:rsidP="00DA70A6">
            <w:pPr>
              <w:spacing w:after="0" w:line="240" w:lineRule="auto"/>
              <w:ind w:left="349" w:firstLine="284"/>
              <w:rPr>
                <w:rFonts w:ascii="Times New Roman" w:hAnsi="Times New Roman"/>
                <w:b/>
                <w:spacing w:val="-6"/>
                <w:sz w:val="18"/>
                <w:szCs w:val="18"/>
              </w:rPr>
            </w:pPr>
            <w:r w:rsidRPr="00DB60E8">
              <w:rPr>
                <w:rFonts w:ascii="Times New Roman" w:hAnsi="Times New Roman"/>
                <w:b/>
                <w:spacing w:val="-6"/>
                <w:sz w:val="18"/>
                <w:szCs w:val="18"/>
              </w:rPr>
              <w:t>CUSTOMER</w:t>
            </w:r>
          </w:p>
        </w:tc>
      </w:tr>
      <w:tr w:rsidR="00872F04" w:rsidRPr="00DB60E8" w:rsidTr="00DA70A6">
        <w:trPr>
          <w:trHeight w:val="999"/>
        </w:trPr>
        <w:tc>
          <w:tcPr>
            <w:tcW w:w="5704" w:type="dxa"/>
          </w:tcPr>
          <w:p w:rsidR="00872F04" w:rsidRPr="00DA70A6" w:rsidRDefault="00872F04" w:rsidP="00DA70A6">
            <w:pPr>
              <w:pStyle w:val="a8"/>
              <w:ind w:left="-80"/>
              <w:jc w:val="both"/>
              <w:rPr>
                <w:spacing w:val="-6"/>
                <w:sz w:val="18"/>
                <w:szCs w:val="18"/>
                <w:lang w:val="en-US"/>
              </w:rPr>
            </w:pPr>
            <w:r>
              <w:rPr>
                <w:spacing w:val="-6"/>
                <w:sz w:val="18"/>
                <w:szCs w:val="18"/>
                <w:lang w:val="en-US"/>
              </w:rPr>
              <w:t>BM</w:t>
            </w:r>
            <w:r w:rsidRPr="00DA70A6">
              <w:rPr>
                <w:spacing w:val="-6"/>
                <w:sz w:val="18"/>
                <w:szCs w:val="18"/>
                <w:lang w:val="en-US"/>
              </w:rPr>
              <w:t>STU</w:t>
            </w:r>
          </w:p>
          <w:p w:rsidR="00872F04" w:rsidRPr="00DA70A6" w:rsidRDefault="00872F04" w:rsidP="00DA70A6">
            <w:pPr>
              <w:pStyle w:val="a8"/>
              <w:ind w:left="-80"/>
              <w:jc w:val="both"/>
              <w:rPr>
                <w:spacing w:val="-6"/>
                <w:sz w:val="18"/>
                <w:szCs w:val="18"/>
                <w:lang w:val="en-US"/>
              </w:rPr>
            </w:pPr>
            <w:r w:rsidRPr="00DA70A6">
              <w:rPr>
                <w:spacing w:val="-6"/>
                <w:sz w:val="18"/>
                <w:szCs w:val="18"/>
                <w:lang w:val="en-US"/>
              </w:rPr>
              <w:t>First Vice Rector – Vice Rector for</w:t>
            </w:r>
            <w:r>
              <w:rPr>
                <w:spacing w:val="-6"/>
                <w:sz w:val="18"/>
                <w:szCs w:val="18"/>
                <w:lang w:val="en-US"/>
              </w:rPr>
              <w:t xml:space="preserve"> </w:t>
            </w:r>
            <w:r w:rsidRPr="00DA70A6">
              <w:rPr>
                <w:spacing w:val="-6"/>
                <w:sz w:val="18"/>
                <w:szCs w:val="18"/>
                <w:lang w:val="en-US"/>
              </w:rPr>
              <w:t xml:space="preserve">Research   </w:t>
            </w:r>
          </w:p>
          <w:p w:rsidR="00872F04" w:rsidRPr="00DA70A6" w:rsidRDefault="00872F04" w:rsidP="00DA70A6">
            <w:pPr>
              <w:pStyle w:val="a8"/>
              <w:rPr>
                <w:spacing w:val="-6"/>
                <w:sz w:val="18"/>
                <w:szCs w:val="18"/>
                <w:lang w:val="en-US"/>
              </w:rPr>
            </w:pPr>
            <w:r w:rsidRPr="00DA70A6">
              <w:rPr>
                <w:spacing w:val="-6"/>
                <w:sz w:val="18"/>
                <w:szCs w:val="18"/>
                <w:lang w:val="en-US"/>
              </w:rPr>
              <w:t xml:space="preserve">_____________________________V.N. </w:t>
            </w:r>
            <w:proofErr w:type="spellStart"/>
            <w:r w:rsidRPr="00DA70A6">
              <w:rPr>
                <w:spacing w:val="-6"/>
                <w:sz w:val="18"/>
                <w:szCs w:val="18"/>
                <w:lang w:val="en-US"/>
              </w:rPr>
              <w:t>Zimin</w:t>
            </w:r>
            <w:proofErr w:type="spellEnd"/>
          </w:p>
          <w:p w:rsidR="00872F04" w:rsidRPr="00DA70A6" w:rsidRDefault="00872F04" w:rsidP="00DA70A6">
            <w:pPr>
              <w:pStyle w:val="a8"/>
              <w:rPr>
                <w:spacing w:val="-6"/>
                <w:sz w:val="18"/>
                <w:szCs w:val="18"/>
                <w:lang w:val="en-US"/>
              </w:rPr>
            </w:pPr>
          </w:p>
          <w:p w:rsidR="00872F04" w:rsidRPr="00DA70A6" w:rsidRDefault="00872F04" w:rsidP="00DA70A6">
            <w:pPr>
              <w:pStyle w:val="a8"/>
              <w:ind w:firstLine="1762"/>
              <w:rPr>
                <w:spacing w:val="-6"/>
                <w:sz w:val="18"/>
                <w:szCs w:val="18"/>
                <w:lang w:val="en-US"/>
              </w:rPr>
            </w:pPr>
            <w:r w:rsidRPr="00DA70A6">
              <w:rPr>
                <w:spacing w:val="-6"/>
                <w:sz w:val="18"/>
                <w:szCs w:val="18"/>
                <w:lang w:val="en-US"/>
              </w:rPr>
              <w:t xml:space="preserve">Seal                    2019 </w:t>
            </w:r>
            <w:r w:rsidRPr="00DA70A6">
              <w:rPr>
                <w:spacing w:val="-6"/>
                <w:sz w:val="18"/>
                <w:szCs w:val="18"/>
              </w:rPr>
              <w:t>г</w:t>
            </w:r>
            <w:r w:rsidRPr="00DA70A6">
              <w:rPr>
                <w:spacing w:val="-6"/>
                <w:sz w:val="18"/>
                <w:szCs w:val="18"/>
                <w:lang w:val="en-US"/>
              </w:rPr>
              <w:t>.</w:t>
            </w:r>
          </w:p>
        </w:tc>
        <w:tc>
          <w:tcPr>
            <w:tcW w:w="5812" w:type="dxa"/>
            <w:gridSpan w:val="2"/>
          </w:tcPr>
          <w:p w:rsidR="00872F04" w:rsidRPr="00DB60E8" w:rsidRDefault="00872F04" w:rsidP="00DA70A6">
            <w:pPr>
              <w:spacing w:after="0" w:line="240" w:lineRule="auto"/>
              <w:rPr>
                <w:rFonts w:ascii="Times New Roman" w:hAnsi="Times New Roman"/>
                <w:spacing w:val="-6"/>
                <w:sz w:val="18"/>
                <w:szCs w:val="18"/>
              </w:rPr>
            </w:pPr>
          </w:p>
          <w:p w:rsidR="00872F04" w:rsidRPr="00DB60E8" w:rsidRDefault="00872F04" w:rsidP="00DA70A6">
            <w:pPr>
              <w:spacing w:after="0" w:line="240" w:lineRule="auto"/>
              <w:rPr>
                <w:rFonts w:ascii="Times New Roman" w:hAnsi="Times New Roman"/>
                <w:spacing w:val="-6"/>
                <w:sz w:val="18"/>
                <w:szCs w:val="18"/>
              </w:rPr>
            </w:pPr>
          </w:p>
          <w:p w:rsidR="00872F04" w:rsidRPr="00DB60E8" w:rsidRDefault="00872F04" w:rsidP="00DA70A6">
            <w:pPr>
              <w:spacing w:after="0" w:line="240" w:lineRule="auto"/>
              <w:ind w:right="-1226" w:firstLine="464"/>
              <w:rPr>
                <w:rFonts w:ascii="Times New Roman" w:hAnsi="Times New Roman"/>
                <w:spacing w:val="-6"/>
                <w:sz w:val="18"/>
                <w:szCs w:val="18"/>
              </w:rPr>
            </w:pPr>
            <w:r w:rsidRPr="00DB60E8">
              <w:rPr>
                <w:rFonts w:ascii="Times New Roman" w:hAnsi="Times New Roman"/>
                <w:spacing w:val="-6"/>
                <w:sz w:val="18"/>
                <w:szCs w:val="18"/>
              </w:rPr>
              <w:t>_____________________________________</w:t>
            </w:r>
          </w:p>
          <w:p w:rsidR="00872F04" w:rsidRPr="00DB60E8" w:rsidRDefault="00872F04" w:rsidP="00DA70A6">
            <w:pPr>
              <w:spacing w:after="0" w:line="240" w:lineRule="auto"/>
              <w:ind w:right="-1226" w:firstLine="464"/>
              <w:rPr>
                <w:rFonts w:ascii="Times New Roman" w:hAnsi="Times New Roman"/>
                <w:spacing w:val="-6"/>
                <w:sz w:val="18"/>
                <w:szCs w:val="18"/>
              </w:rPr>
            </w:pPr>
            <w:r w:rsidRPr="00DB60E8">
              <w:rPr>
                <w:rFonts w:ascii="Times New Roman" w:hAnsi="Times New Roman"/>
                <w:i/>
                <w:iCs/>
                <w:spacing w:val="-6"/>
                <w:sz w:val="18"/>
                <w:szCs w:val="18"/>
              </w:rPr>
              <w:t>[Full name of the participant</w:t>
            </w:r>
            <w:r w:rsidRPr="00DB60E8">
              <w:rPr>
                <w:rFonts w:ascii="Times New Roman" w:hAnsi="Times New Roman"/>
                <w:i/>
                <w:iCs/>
                <w:color w:val="000000"/>
                <w:spacing w:val="-6"/>
                <w:sz w:val="18"/>
                <w:szCs w:val="18"/>
              </w:rPr>
              <w:t>]</w:t>
            </w:r>
          </w:p>
          <w:p w:rsidR="00872F04" w:rsidRPr="00DB60E8" w:rsidRDefault="00872F04" w:rsidP="00DA70A6">
            <w:pPr>
              <w:spacing w:after="0" w:line="240" w:lineRule="auto"/>
              <w:ind w:left="349" w:right="-1226" w:firstLine="284"/>
              <w:rPr>
                <w:rFonts w:ascii="Times New Roman" w:hAnsi="Times New Roman"/>
                <w:spacing w:val="-6"/>
                <w:sz w:val="18"/>
                <w:szCs w:val="18"/>
              </w:rPr>
            </w:pPr>
            <w:r w:rsidRPr="00DB60E8">
              <w:rPr>
                <w:rFonts w:ascii="Times New Roman" w:hAnsi="Times New Roman"/>
                <w:spacing w:val="-6"/>
                <w:sz w:val="18"/>
                <w:szCs w:val="18"/>
              </w:rPr>
              <w:t xml:space="preserve">                                                                                           </w:t>
            </w:r>
          </w:p>
        </w:tc>
      </w:tr>
      <w:bookmarkEnd w:id="2"/>
    </w:tbl>
    <w:p w:rsidR="00872F04" w:rsidRPr="00DA70A6" w:rsidRDefault="00872F04" w:rsidP="00DA70A6">
      <w:pPr>
        <w:spacing w:after="0" w:line="240" w:lineRule="auto"/>
        <w:jc w:val="both"/>
        <w:rPr>
          <w:rFonts w:ascii="Times New Roman" w:hAnsi="Times New Roman"/>
          <w:sz w:val="20"/>
          <w:szCs w:val="20"/>
        </w:rPr>
      </w:pPr>
    </w:p>
    <w:p w:rsidR="00872F04" w:rsidRPr="00DA70A6" w:rsidRDefault="00872F04" w:rsidP="00DA70A6">
      <w:pPr>
        <w:spacing w:after="0" w:line="240" w:lineRule="auto"/>
        <w:jc w:val="center"/>
        <w:rPr>
          <w:rFonts w:ascii="Times New Roman" w:hAnsi="Times New Roman"/>
          <w:b/>
          <w:bCs/>
          <w:sz w:val="20"/>
          <w:szCs w:val="20"/>
        </w:rPr>
      </w:pPr>
      <w:r w:rsidRPr="00DA70A6">
        <w:rPr>
          <w:rFonts w:ascii="Times New Roman" w:hAnsi="Times New Roman"/>
          <w:b/>
          <w:bCs/>
          <w:sz w:val="20"/>
          <w:szCs w:val="20"/>
        </w:rPr>
        <w:t>CERTIFICATE ON SERVICES PROVIDED</w:t>
      </w:r>
    </w:p>
    <w:p w:rsidR="00872F04" w:rsidRPr="00DA70A6" w:rsidRDefault="00872F04" w:rsidP="00DA70A6">
      <w:pPr>
        <w:spacing w:after="0" w:line="240" w:lineRule="auto"/>
        <w:jc w:val="center"/>
        <w:rPr>
          <w:rFonts w:ascii="Times New Roman" w:hAnsi="Times New Roman"/>
          <w:b/>
          <w:bCs/>
          <w:sz w:val="20"/>
          <w:szCs w:val="20"/>
        </w:rPr>
      </w:pPr>
      <w:r>
        <w:rPr>
          <w:rFonts w:ascii="Times New Roman" w:hAnsi="Times New Roman"/>
          <w:b/>
          <w:bCs/>
          <w:sz w:val="20"/>
          <w:szCs w:val="20"/>
        </w:rPr>
        <w:t>to the Paid Service</w:t>
      </w:r>
      <w:r w:rsidRPr="00DA70A6">
        <w:rPr>
          <w:rFonts w:ascii="Times New Roman" w:hAnsi="Times New Roman"/>
          <w:b/>
          <w:bCs/>
          <w:sz w:val="20"/>
          <w:szCs w:val="20"/>
        </w:rPr>
        <w:t xml:space="preserve"> Agreement No. _____ dated _______ ___, 2019</w:t>
      </w:r>
    </w:p>
    <w:p w:rsidR="00872F04" w:rsidRPr="00DA70A6" w:rsidRDefault="00872F04" w:rsidP="00DA70A6">
      <w:pPr>
        <w:spacing w:after="0" w:line="240" w:lineRule="auto"/>
        <w:jc w:val="both"/>
        <w:rPr>
          <w:rFonts w:ascii="Times New Roman" w:hAnsi="Times New Roman"/>
          <w:sz w:val="20"/>
          <w:szCs w:val="20"/>
        </w:rPr>
      </w:pP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Moscow                                                                                                         _________ ___, 2019</w:t>
      </w:r>
    </w:p>
    <w:p w:rsidR="00872F04" w:rsidRPr="00C01610"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Bauman Moscow Stare Technical University  (National Research University of Technology) (</w:t>
      </w:r>
      <w:r>
        <w:rPr>
          <w:rFonts w:ascii="Times New Roman" w:hAnsi="Times New Roman"/>
          <w:sz w:val="20"/>
          <w:szCs w:val="20"/>
        </w:rPr>
        <w:t>B</w:t>
      </w:r>
      <w:r w:rsidRPr="00DA70A6">
        <w:rPr>
          <w:rFonts w:ascii="Times New Roman" w:hAnsi="Times New Roman"/>
          <w:sz w:val="20"/>
          <w:szCs w:val="20"/>
        </w:rPr>
        <w:t xml:space="preserve">MSTU) Federal State Budgetary Educational Institution of Higher Education, hereinafter referred to as the Contractor, represented by the First Vice Rector – Vice Rector </w:t>
      </w:r>
      <w:r w:rsidRPr="00C01610">
        <w:rPr>
          <w:rFonts w:ascii="Times New Roman" w:hAnsi="Times New Roman"/>
          <w:sz w:val="20"/>
          <w:szCs w:val="20"/>
        </w:rPr>
        <w:t xml:space="preserve">for Research V.N. </w:t>
      </w:r>
      <w:proofErr w:type="spellStart"/>
      <w:r w:rsidRPr="00C01610">
        <w:rPr>
          <w:rFonts w:ascii="Times New Roman" w:hAnsi="Times New Roman"/>
          <w:sz w:val="20"/>
          <w:szCs w:val="20"/>
        </w:rPr>
        <w:t>Zimin</w:t>
      </w:r>
      <w:proofErr w:type="spellEnd"/>
      <w:r w:rsidRPr="00C01610">
        <w:rPr>
          <w:rFonts w:ascii="Times New Roman" w:hAnsi="Times New Roman"/>
          <w:sz w:val="20"/>
          <w:szCs w:val="20"/>
        </w:rPr>
        <w:t>, acting on the basis of the Power of Attorney No. 43-l dated December 29, 2018, on the one hand, and [</w:t>
      </w:r>
      <w:r w:rsidRPr="00C01610">
        <w:rPr>
          <w:rFonts w:ascii="Times New Roman" w:hAnsi="Times New Roman"/>
          <w:i/>
          <w:iCs/>
          <w:sz w:val="20"/>
          <w:szCs w:val="20"/>
        </w:rPr>
        <w:t>full name of the participant</w:t>
      </w:r>
      <w:r w:rsidRPr="00C01610">
        <w:rPr>
          <w:rFonts w:ascii="Times New Roman" w:hAnsi="Times New Roman"/>
          <w:sz w:val="20"/>
          <w:szCs w:val="20"/>
        </w:rPr>
        <w:t>], passport [</w:t>
      </w:r>
      <w:r w:rsidRPr="00C01610">
        <w:rPr>
          <w:rFonts w:ascii="Times New Roman" w:hAnsi="Times New Roman"/>
          <w:i/>
          <w:iCs/>
          <w:sz w:val="20"/>
          <w:szCs w:val="20"/>
        </w:rPr>
        <w:t>series, number</w:t>
      </w:r>
      <w:r w:rsidRPr="00C01610">
        <w:rPr>
          <w:rFonts w:ascii="Times New Roman" w:hAnsi="Times New Roman"/>
          <w:sz w:val="20"/>
          <w:szCs w:val="20"/>
        </w:rPr>
        <w:t>], issued by [</w:t>
      </w:r>
      <w:r w:rsidRPr="00C01610">
        <w:rPr>
          <w:rFonts w:ascii="Times New Roman" w:hAnsi="Times New Roman"/>
          <w:i/>
          <w:iCs/>
          <w:sz w:val="20"/>
          <w:szCs w:val="20"/>
        </w:rPr>
        <w:t>whom, date of issue</w:t>
      </w:r>
      <w:r w:rsidRPr="00C01610">
        <w:rPr>
          <w:rFonts w:ascii="Times New Roman" w:hAnsi="Times New Roman"/>
          <w:sz w:val="20"/>
          <w:szCs w:val="20"/>
        </w:rPr>
        <w:t>], hereinafter referred to as the Customer, on the other hand, compiled this Certificate as follows:</w:t>
      </w:r>
    </w:p>
    <w:p w:rsidR="00872F04" w:rsidRPr="002E2EA0" w:rsidRDefault="00872F04" w:rsidP="00C01610">
      <w:pPr>
        <w:pStyle w:val="a7"/>
        <w:numPr>
          <w:ilvl w:val="1"/>
          <w:numId w:val="4"/>
        </w:numPr>
        <w:tabs>
          <w:tab w:val="left" w:pos="284"/>
        </w:tabs>
        <w:spacing w:after="0" w:line="240" w:lineRule="auto"/>
        <w:ind w:left="0"/>
        <w:jc w:val="both"/>
        <w:rPr>
          <w:rFonts w:ascii="Times New Roman" w:hAnsi="Times New Roman"/>
          <w:bCs/>
          <w:color w:val="FF0000"/>
          <w:spacing w:val="-8"/>
          <w:sz w:val="20"/>
          <w:szCs w:val="20"/>
        </w:rPr>
      </w:pPr>
      <w:r w:rsidRPr="002E2EA0">
        <w:rPr>
          <w:rFonts w:ascii="Times New Roman" w:hAnsi="Times New Roman"/>
          <w:sz w:val="20"/>
          <w:szCs w:val="20"/>
        </w:rPr>
        <w:t>The Contractor provided the Customer with services in organizing participation in the 3</w:t>
      </w:r>
      <w:r w:rsidRPr="002E2EA0">
        <w:rPr>
          <w:rFonts w:ascii="Times New Roman" w:hAnsi="Times New Roman"/>
          <w:sz w:val="20"/>
          <w:szCs w:val="20"/>
          <w:vertAlign w:val="superscript"/>
        </w:rPr>
        <w:t>rd</w:t>
      </w:r>
      <w:r w:rsidRPr="002E2EA0">
        <w:rPr>
          <w:rFonts w:ascii="Times New Roman" w:hAnsi="Times New Roman"/>
          <w:sz w:val="20"/>
          <w:szCs w:val="20"/>
        </w:rPr>
        <w:t xml:space="preserve"> International Conference “Refrigeration and Cryogenic Engineering, Air Conditioning and Life Support Systems” (hereinafter referred to as the Conference) on November 19-20 2019 on time.</w:t>
      </w:r>
    </w:p>
    <w:p w:rsidR="00872F04" w:rsidRPr="002E2EA0" w:rsidRDefault="00872F04" w:rsidP="00C01610">
      <w:pPr>
        <w:spacing w:after="0" w:line="240" w:lineRule="auto"/>
        <w:jc w:val="both"/>
        <w:rPr>
          <w:rFonts w:ascii="Times New Roman" w:hAnsi="Times New Roman"/>
          <w:sz w:val="20"/>
          <w:szCs w:val="20"/>
        </w:rPr>
      </w:pPr>
      <w:r w:rsidRPr="002E2EA0">
        <w:rPr>
          <w:rFonts w:ascii="Times New Roman" w:hAnsi="Times New Roman"/>
          <w:sz w:val="20"/>
          <w:szCs w:val="20"/>
        </w:rPr>
        <w:t>2. Total cost of the services rendered under the present Agreement constituted 12,000.00 (Twelve thousand rubles 00 kopecks), including the 20% VAT of 2,000.00 rubles (Two thousand rubles 00 kopecks).</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 xml:space="preserve">3. Services were provided in full, and on time, and of appropriate quality. The Customer has no claims regarding volume, quality and </w:t>
      </w:r>
      <w:r>
        <w:rPr>
          <w:rFonts w:ascii="Times New Roman" w:hAnsi="Times New Roman"/>
          <w:sz w:val="20"/>
          <w:szCs w:val="20"/>
        </w:rPr>
        <w:t xml:space="preserve">schedule time </w:t>
      </w:r>
      <w:r w:rsidRPr="00DA70A6">
        <w:rPr>
          <w:rFonts w:ascii="Times New Roman" w:hAnsi="Times New Roman"/>
          <w:sz w:val="20"/>
          <w:szCs w:val="20"/>
        </w:rPr>
        <w:t>of the services.</w:t>
      </w:r>
    </w:p>
    <w:p w:rsidR="00872F04" w:rsidRPr="00DA70A6" w:rsidRDefault="00872F04" w:rsidP="00DA70A6">
      <w:pPr>
        <w:spacing w:after="0" w:line="240" w:lineRule="auto"/>
        <w:jc w:val="both"/>
        <w:rPr>
          <w:rFonts w:ascii="Times New Roman" w:hAnsi="Times New Roman"/>
          <w:sz w:val="20"/>
          <w:szCs w:val="20"/>
        </w:rPr>
      </w:pPr>
      <w:r w:rsidRPr="00DA70A6">
        <w:rPr>
          <w:rFonts w:ascii="Times New Roman" w:hAnsi="Times New Roman"/>
          <w:sz w:val="20"/>
          <w:szCs w:val="20"/>
        </w:rPr>
        <w:t>4. The present Certificate is made in two copies, each having equal legal force, one for each of the Parties.</w:t>
      </w:r>
    </w:p>
    <w:tbl>
      <w:tblPr>
        <w:tblW w:w="11052" w:type="dxa"/>
        <w:tblLook w:val="00A0" w:firstRow="1" w:lastRow="0" w:firstColumn="1" w:lastColumn="0" w:noHBand="0" w:noVBand="0"/>
      </w:tblPr>
      <w:tblGrid>
        <w:gridCol w:w="5225"/>
        <w:gridCol w:w="5827"/>
      </w:tblGrid>
      <w:tr w:rsidR="00872F04" w:rsidRPr="00DB60E8" w:rsidTr="00DB60E8">
        <w:tc>
          <w:tcPr>
            <w:tcW w:w="5225" w:type="dxa"/>
          </w:tcPr>
          <w:p w:rsidR="00872F04" w:rsidRPr="00DB60E8" w:rsidRDefault="00872F04" w:rsidP="00DB60E8">
            <w:pPr>
              <w:spacing w:after="0" w:line="240" w:lineRule="auto"/>
              <w:jc w:val="both"/>
              <w:rPr>
                <w:rFonts w:ascii="Times New Roman" w:hAnsi="Times New Roman"/>
                <w:sz w:val="20"/>
                <w:szCs w:val="20"/>
              </w:rPr>
            </w:pPr>
            <w:r w:rsidRPr="00DB60E8">
              <w:rPr>
                <w:rFonts w:ascii="Times New Roman" w:hAnsi="Times New Roman"/>
                <w:sz w:val="20"/>
                <w:szCs w:val="20"/>
              </w:rPr>
              <w:t xml:space="preserve">CONTRACTOR: </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BMSTU</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 xml:space="preserve">Building 1, 5 2nd </w:t>
            </w:r>
            <w:proofErr w:type="spellStart"/>
            <w:r w:rsidRPr="00DB60E8">
              <w:rPr>
                <w:rFonts w:ascii="Times New Roman" w:hAnsi="Times New Roman"/>
                <w:sz w:val="20"/>
                <w:szCs w:val="20"/>
              </w:rPr>
              <w:t>Baumanskaya</w:t>
            </w:r>
            <w:proofErr w:type="spellEnd"/>
            <w:r w:rsidRPr="00DB60E8">
              <w:rPr>
                <w:rFonts w:ascii="Times New Roman" w:hAnsi="Times New Roman"/>
                <w:sz w:val="20"/>
                <w:szCs w:val="20"/>
              </w:rPr>
              <w:t xml:space="preserve"> Street, 105005, Moscow</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TIN 7701002520</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IEC 770101001</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Moscow bank of PJSC Sberbank</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BIC 044525225</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Settlement account 40503810738000000015</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BCC  00000000000000000130</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Correspondent account 30101810400000000225</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ARCTME 45375000000</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ARCPS 45286555000</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RNCBO 02066434</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ARCOLF 75103</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ARCFO 12</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 xml:space="preserve">PSRN 1027739051779 dated from 07.08.2002 </w:t>
            </w:r>
          </w:p>
          <w:p w:rsidR="00872F04" w:rsidRPr="00DB60E8" w:rsidRDefault="00872F04" w:rsidP="00DB60E8">
            <w:pPr>
              <w:pStyle w:val="a7"/>
              <w:spacing w:after="0" w:line="240" w:lineRule="auto"/>
              <w:ind w:left="0"/>
              <w:jc w:val="both"/>
              <w:rPr>
                <w:rFonts w:ascii="Times New Roman" w:hAnsi="Times New Roman"/>
                <w:sz w:val="20"/>
                <w:szCs w:val="20"/>
              </w:rPr>
            </w:pPr>
            <w:r w:rsidRPr="00DB60E8">
              <w:rPr>
                <w:rFonts w:ascii="Times New Roman" w:hAnsi="Times New Roman"/>
                <w:sz w:val="20"/>
                <w:szCs w:val="20"/>
              </w:rPr>
              <w:t>ARCTEA (85.22)</w:t>
            </w:r>
          </w:p>
        </w:tc>
        <w:tc>
          <w:tcPr>
            <w:tcW w:w="5827" w:type="dxa"/>
          </w:tcPr>
          <w:p w:rsidR="00872F04" w:rsidRPr="00DB60E8" w:rsidRDefault="00872F04" w:rsidP="00DB60E8">
            <w:pPr>
              <w:spacing w:after="0" w:line="240" w:lineRule="auto"/>
              <w:jc w:val="both"/>
              <w:rPr>
                <w:rFonts w:ascii="Times New Roman" w:hAnsi="Times New Roman"/>
                <w:sz w:val="20"/>
                <w:szCs w:val="20"/>
              </w:rPr>
            </w:pPr>
            <w:r w:rsidRPr="00DB60E8">
              <w:rPr>
                <w:rFonts w:ascii="Times New Roman" w:hAnsi="Times New Roman"/>
                <w:sz w:val="20"/>
                <w:szCs w:val="20"/>
              </w:rPr>
              <w:t>CUSTOMER:</w:t>
            </w:r>
          </w:p>
          <w:p w:rsidR="00872F04" w:rsidRPr="00DB60E8" w:rsidRDefault="00872F04" w:rsidP="00DB60E8">
            <w:pPr>
              <w:spacing w:after="0" w:line="240" w:lineRule="auto"/>
              <w:jc w:val="both"/>
              <w:rPr>
                <w:rFonts w:ascii="Times New Roman" w:hAnsi="Times New Roman"/>
                <w:sz w:val="20"/>
                <w:szCs w:val="20"/>
              </w:rPr>
            </w:pPr>
            <w:r w:rsidRPr="00DB60E8">
              <w:rPr>
                <w:rFonts w:ascii="Times New Roman" w:hAnsi="Times New Roman"/>
                <w:sz w:val="20"/>
                <w:szCs w:val="20"/>
              </w:rPr>
              <w:t>[</w:t>
            </w:r>
            <w:r w:rsidRPr="00DB60E8">
              <w:rPr>
                <w:rFonts w:ascii="Times New Roman" w:hAnsi="Times New Roman"/>
                <w:i/>
                <w:iCs/>
                <w:sz w:val="20"/>
                <w:szCs w:val="20"/>
              </w:rPr>
              <w:t>Name of participant, passport series and number, issued by, date of issue, address of residence</w:t>
            </w:r>
            <w:r w:rsidRPr="00DB60E8">
              <w:rPr>
                <w:rFonts w:ascii="Times New Roman" w:hAnsi="Times New Roman"/>
                <w:sz w:val="20"/>
                <w:szCs w:val="20"/>
              </w:rPr>
              <w:t>]</w:t>
            </w:r>
          </w:p>
          <w:p w:rsidR="00872F04" w:rsidRPr="00DB60E8" w:rsidRDefault="00872F04" w:rsidP="00DB60E8">
            <w:pPr>
              <w:spacing w:after="0" w:line="240" w:lineRule="auto"/>
              <w:jc w:val="center"/>
              <w:rPr>
                <w:rFonts w:ascii="Times New Roman" w:hAnsi="Times New Roman"/>
                <w:sz w:val="20"/>
                <w:szCs w:val="20"/>
              </w:rPr>
            </w:pPr>
          </w:p>
        </w:tc>
      </w:tr>
    </w:tbl>
    <w:p w:rsidR="00872F04" w:rsidRPr="00DA70A6" w:rsidRDefault="00872F04" w:rsidP="00DA70A6">
      <w:pPr>
        <w:spacing w:after="0" w:line="240" w:lineRule="auto"/>
        <w:jc w:val="both"/>
        <w:rPr>
          <w:rFonts w:ascii="Times New Roman" w:hAnsi="Times New Roman"/>
          <w:sz w:val="20"/>
          <w:szCs w:val="20"/>
        </w:rPr>
      </w:pPr>
    </w:p>
    <w:tbl>
      <w:tblPr>
        <w:tblW w:w="11091" w:type="dxa"/>
        <w:tblInd w:w="108" w:type="dxa"/>
        <w:tblLook w:val="01E0" w:firstRow="1" w:lastRow="1" w:firstColumn="1" w:lastColumn="1" w:noHBand="0" w:noVBand="0"/>
      </w:tblPr>
      <w:tblGrid>
        <w:gridCol w:w="5279"/>
        <w:gridCol w:w="5670"/>
        <w:gridCol w:w="142"/>
      </w:tblGrid>
      <w:tr w:rsidR="00872F04" w:rsidRPr="00DB60E8" w:rsidTr="00466C3A">
        <w:trPr>
          <w:gridAfter w:val="1"/>
          <w:wAfter w:w="142" w:type="dxa"/>
        </w:trPr>
        <w:tc>
          <w:tcPr>
            <w:tcW w:w="5279" w:type="dxa"/>
          </w:tcPr>
          <w:p w:rsidR="00872F04" w:rsidRPr="00DB60E8" w:rsidRDefault="00872F04" w:rsidP="00DA70A6">
            <w:pPr>
              <w:spacing w:after="0" w:line="240" w:lineRule="auto"/>
              <w:ind w:left="349" w:firstLine="284"/>
              <w:rPr>
                <w:rFonts w:ascii="Times New Roman" w:hAnsi="Times New Roman"/>
                <w:b/>
                <w:spacing w:val="-6"/>
                <w:sz w:val="20"/>
                <w:szCs w:val="20"/>
              </w:rPr>
            </w:pPr>
            <w:r w:rsidRPr="00DB60E8">
              <w:rPr>
                <w:rFonts w:ascii="Times New Roman" w:hAnsi="Times New Roman"/>
                <w:b/>
                <w:spacing w:val="-6"/>
                <w:sz w:val="20"/>
                <w:szCs w:val="20"/>
              </w:rPr>
              <w:t>CONTRACTOR</w:t>
            </w:r>
          </w:p>
        </w:tc>
        <w:tc>
          <w:tcPr>
            <w:tcW w:w="5670" w:type="dxa"/>
          </w:tcPr>
          <w:p w:rsidR="00872F04" w:rsidRPr="00DB60E8" w:rsidRDefault="00872F04" w:rsidP="00DA70A6">
            <w:pPr>
              <w:spacing w:after="0" w:line="240" w:lineRule="auto"/>
              <w:ind w:left="349" w:firstLine="284"/>
              <w:rPr>
                <w:rFonts w:ascii="Times New Roman" w:hAnsi="Times New Roman"/>
                <w:b/>
                <w:spacing w:val="-6"/>
                <w:sz w:val="20"/>
                <w:szCs w:val="20"/>
              </w:rPr>
            </w:pPr>
            <w:r w:rsidRPr="00DB60E8">
              <w:rPr>
                <w:rFonts w:ascii="Times New Roman" w:hAnsi="Times New Roman"/>
                <w:b/>
                <w:spacing w:val="-6"/>
                <w:sz w:val="20"/>
                <w:szCs w:val="20"/>
              </w:rPr>
              <w:t>CUSTOMER</w:t>
            </w:r>
          </w:p>
        </w:tc>
      </w:tr>
      <w:tr w:rsidR="00872F04" w:rsidRPr="00DB60E8" w:rsidTr="00466C3A">
        <w:trPr>
          <w:trHeight w:val="999"/>
        </w:trPr>
        <w:tc>
          <w:tcPr>
            <w:tcW w:w="5279" w:type="dxa"/>
          </w:tcPr>
          <w:p w:rsidR="00872F04" w:rsidRPr="00DA70A6" w:rsidRDefault="00872F04" w:rsidP="00DA70A6">
            <w:pPr>
              <w:pStyle w:val="a8"/>
              <w:ind w:left="-80"/>
              <w:jc w:val="both"/>
              <w:rPr>
                <w:spacing w:val="-6"/>
                <w:lang w:val="en-US"/>
              </w:rPr>
            </w:pPr>
            <w:r w:rsidRPr="00DA70A6">
              <w:rPr>
                <w:spacing w:val="-6"/>
                <w:lang w:val="en-US"/>
              </w:rPr>
              <w:t>BMSTU</w:t>
            </w:r>
          </w:p>
          <w:p w:rsidR="00872F04" w:rsidRDefault="00872F04" w:rsidP="00DA70A6">
            <w:pPr>
              <w:pStyle w:val="a8"/>
              <w:ind w:left="-80"/>
              <w:jc w:val="both"/>
              <w:rPr>
                <w:spacing w:val="-6"/>
                <w:lang w:val="en-US"/>
              </w:rPr>
            </w:pPr>
            <w:r w:rsidRPr="00DA70A6">
              <w:rPr>
                <w:spacing w:val="-6"/>
                <w:lang w:val="en-US"/>
              </w:rPr>
              <w:t>First Vice Rector – Vice Rector for</w:t>
            </w:r>
            <w:r>
              <w:rPr>
                <w:spacing w:val="-6"/>
                <w:lang w:val="en-US"/>
              </w:rPr>
              <w:t xml:space="preserve"> </w:t>
            </w:r>
            <w:r w:rsidRPr="00DA70A6">
              <w:rPr>
                <w:spacing w:val="-6"/>
                <w:lang w:val="en-US"/>
              </w:rPr>
              <w:t xml:space="preserve">Research   </w:t>
            </w:r>
          </w:p>
          <w:p w:rsidR="00872F04" w:rsidRPr="00DA70A6" w:rsidRDefault="00872F04" w:rsidP="00DA70A6">
            <w:pPr>
              <w:pStyle w:val="a8"/>
              <w:jc w:val="both"/>
              <w:rPr>
                <w:spacing w:val="-6"/>
                <w:lang w:val="en-US"/>
              </w:rPr>
            </w:pPr>
          </w:p>
          <w:p w:rsidR="00872F04" w:rsidRPr="00DA70A6" w:rsidRDefault="00872F04" w:rsidP="00DA70A6">
            <w:pPr>
              <w:pStyle w:val="a8"/>
              <w:rPr>
                <w:spacing w:val="-6"/>
                <w:lang w:val="en-US"/>
              </w:rPr>
            </w:pPr>
            <w:r w:rsidRPr="00DA70A6">
              <w:rPr>
                <w:spacing w:val="-6"/>
                <w:lang w:val="en-US"/>
              </w:rPr>
              <w:t>_____________________________</w:t>
            </w:r>
            <w:r>
              <w:rPr>
                <w:spacing w:val="-6"/>
                <w:lang w:val="en-US"/>
              </w:rPr>
              <w:t xml:space="preserve"> </w:t>
            </w:r>
            <w:r w:rsidRPr="00DA70A6">
              <w:rPr>
                <w:spacing w:val="-6"/>
                <w:lang w:val="en-US"/>
              </w:rPr>
              <w:t xml:space="preserve">V.N. </w:t>
            </w:r>
            <w:proofErr w:type="spellStart"/>
            <w:r w:rsidRPr="00DA70A6">
              <w:rPr>
                <w:spacing w:val="-6"/>
                <w:lang w:val="en-US"/>
              </w:rPr>
              <w:t>Zimin</w:t>
            </w:r>
            <w:proofErr w:type="spellEnd"/>
          </w:p>
          <w:p w:rsidR="00872F04" w:rsidRPr="00DA70A6" w:rsidRDefault="00872F04" w:rsidP="00DA70A6">
            <w:pPr>
              <w:pStyle w:val="a8"/>
              <w:ind w:firstLine="2050"/>
              <w:rPr>
                <w:spacing w:val="-6"/>
                <w:lang w:val="en-US"/>
              </w:rPr>
            </w:pPr>
            <w:r w:rsidRPr="00DA70A6">
              <w:rPr>
                <w:spacing w:val="-6"/>
                <w:sz w:val="16"/>
                <w:szCs w:val="16"/>
                <w:lang w:val="en-US"/>
              </w:rPr>
              <w:t>Seal</w:t>
            </w:r>
            <w:r w:rsidRPr="00DA70A6">
              <w:rPr>
                <w:spacing w:val="-6"/>
                <w:lang w:val="en-US"/>
              </w:rPr>
              <w:t xml:space="preserve">   </w:t>
            </w:r>
          </w:p>
        </w:tc>
        <w:tc>
          <w:tcPr>
            <w:tcW w:w="5812" w:type="dxa"/>
            <w:gridSpan w:val="2"/>
          </w:tcPr>
          <w:p w:rsidR="00872F04" w:rsidRPr="00DB60E8" w:rsidRDefault="00872F04" w:rsidP="00DA70A6">
            <w:pPr>
              <w:spacing w:after="0" w:line="240" w:lineRule="auto"/>
              <w:ind w:left="349" w:firstLine="284"/>
              <w:rPr>
                <w:rFonts w:ascii="Times New Roman" w:hAnsi="Times New Roman"/>
                <w:spacing w:val="-6"/>
                <w:sz w:val="20"/>
                <w:szCs w:val="20"/>
              </w:rPr>
            </w:pPr>
          </w:p>
          <w:p w:rsidR="00872F04" w:rsidRPr="00DB60E8" w:rsidRDefault="00872F04" w:rsidP="00DA70A6">
            <w:pPr>
              <w:spacing w:after="0" w:line="240" w:lineRule="auto"/>
              <w:ind w:left="349" w:firstLine="284"/>
              <w:rPr>
                <w:rFonts w:ascii="Times New Roman" w:hAnsi="Times New Roman"/>
                <w:spacing w:val="-6"/>
                <w:sz w:val="20"/>
                <w:szCs w:val="20"/>
              </w:rPr>
            </w:pPr>
          </w:p>
          <w:p w:rsidR="00872F04" w:rsidRPr="00DB60E8" w:rsidRDefault="00872F04" w:rsidP="00DA70A6">
            <w:pPr>
              <w:spacing w:after="0" w:line="240" w:lineRule="auto"/>
              <w:ind w:left="349" w:firstLine="284"/>
              <w:rPr>
                <w:rFonts w:ascii="Times New Roman" w:hAnsi="Times New Roman"/>
                <w:spacing w:val="-6"/>
                <w:sz w:val="20"/>
                <w:szCs w:val="20"/>
              </w:rPr>
            </w:pPr>
          </w:p>
          <w:p w:rsidR="00872F04" w:rsidRPr="00DB60E8" w:rsidRDefault="00872F04" w:rsidP="00DA70A6">
            <w:pPr>
              <w:spacing w:after="0" w:line="240" w:lineRule="auto"/>
              <w:ind w:right="-1226" w:firstLine="464"/>
              <w:rPr>
                <w:rFonts w:ascii="Times New Roman" w:hAnsi="Times New Roman"/>
                <w:spacing w:val="-6"/>
                <w:sz w:val="20"/>
                <w:szCs w:val="20"/>
              </w:rPr>
            </w:pPr>
            <w:r w:rsidRPr="00DB60E8">
              <w:rPr>
                <w:rFonts w:ascii="Times New Roman" w:hAnsi="Times New Roman"/>
                <w:spacing w:val="-6"/>
                <w:sz w:val="20"/>
                <w:szCs w:val="20"/>
              </w:rPr>
              <w:t>_____________________________________</w:t>
            </w:r>
          </w:p>
          <w:p w:rsidR="00872F04" w:rsidRPr="00DB60E8" w:rsidRDefault="00872F04" w:rsidP="00DA70A6">
            <w:pPr>
              <w:spacing w:after="0" w:line="240" w:lineRule="auto"/>
              <w:ind w:right="-1226" w:firstLine="464"/>
              <w:rPr>
                <w:rFonts w:ascii="Times New Roman" w:hAnsi="Times New Roman"/>
                <w:spacing w:val="-6"/>
                <w:sz w:val="20"/>
                <w:szCs w:val="20"/>
              </w:rPr>
            </w:pPr>
            <w:r w:rsidRPr="00DB60E8">
              <w:rPr>
                <w:rFonts w:ascii="Times New Roman" w:hAnsi="Times New Roman"/>
                <w:i/>
                <w:iCs/>
                <w:spacing w:val="-6"/>
                <w:sz w:val="20"/>
                <w:szCs w:val="20"/>
              </w:rPr>
              <w:t>[Full name of the participant</w:t>
            </w:r>
            <w:r w:rsidRPr="00DB60E8">
              <w:rPr>
                <w:rFonts w:ascii="Times New Roman" w:hAnsi="Times New Roman"/>
                <w:i/>
                <w:iCs/>
                <w:color w:val="000000"/>
                <w:spacing w:val="-6"/>
                <w:sz w:val="20"/>
                <w:szCs w:val="20"/>
              </w:rPr>
              <w:t>]</w:t>
            </w:r>
          </w:p>
          <w:p w:rsidR="00872F04" w:rsidRPr="00DB60E8" w:rsidRDefault="00872F04" w:rsidP="00DA70A6">
            <w:pPr>
              <w:spacing w:after="0" w:line="240" w:lineRule="auto"/>
              <w:ind w:right="-1226"/>
              <w:rPr>
                <w:rFonts w:ascii="Times New Roman" w:hAnsi="Times New Roman"/>
                <w:spacing w:val="-6"/>
                <w:sz w:val="20"/>
                <w:szCs w:val="20"/>
              </w:rPr>
            </w:pPr>
          </w:p>
        </w:tc>
      </w:tr>
    </w:tbl>
    <w:p w:rsidR="00872F04" w:rsidRPr="00DA70A6" w:rsidRDefault="00872F04" w:rsidP="00DA70A6">
      <w:pPr>
        <w:spacing w:after="0" w:line="240" w:lineRule="auto"/>
        <w:jc w:val="both"/>
        <w:rPr>
          <w:rFonts w:ascii="Times New Roman" w:hAnsi="Times New Roman"/>
          <w:sz w:val="20"/>
          <w:szCs w:val="20"/>
        </w:rPr>
      </w:pPr>
    </w:p>
    <w:sectPr w:rsidR="00872F04" w:rsidRPr="00DA70A6" w:rsidSect="00DA70A6">
      <w:pgSz w:w="11900" w:h="16840"/>
      <w:pgMar w:top="230" w:right="407" w:bottom="174" w:left="43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8944A"/>
    <w:multiLevelType w:val="hybridMultilevel"/>
    <w:tmpl w:val="CFC69D8A"/>
    <w:lvl w:ilvl="0" w:tplc="09E86334">
      <w:start w:val="1"/>
      <w:numFmt w:val="bullet"/>
      <w:lvlText w:val="№"/>
      <w:lvlJc w:val="left"/>
    </w:lvl>
    <w:lvl w:ilvl="1" w:tplc="4296C77C">
      <w:start w:val="1"/>
      <w:numFmt w:val="decimal"/>
      <w:lvlText w:val="%2."/>
      <w:lvlJc w:val="left"/>
      <w:rPr>
        <w:rFonts w:cs="Times New Roman"/>
        <w:color w:val="000000"/>
      </w:rPr>
    </w:lvl>
    <w:lvl w:ilvl="2" w:tplc="A6FE09CE">
      <w:numFmt w:val="decimal"/>
      <w:lvlText w:val=""/>
      <w:lvlJc w:val="left"/>
      <w:rPr>
        <w:rFonts w:cs="Times New Roman"/>
      </w:rPr>
    </w:lvl>
    <w:lvl w:ilvl="3" w:tplc="88FE20F6">
      <w:numFmt w:val="decimal"/>
      <w:lvlText w:val=""/>
      <w:lvlJc w:val="left"/>
      <w:rPr>
        <w:rFonts w:cs="Times New Roman"/>
      </w:rPr>
    </w:lvl>
    <w:lvl w:ilvl="4" w:tplc="F5DA347A">
      <w:numFmt w:val="decimal"/>
      <w:lvlText w:val=""/>
      <w:lvlJc w:val="left"/>
      <w:rPr>
        <w:rFonts w:cs="Times New Roman"/>
      </w:rPr>
    </w:lvl>
    <w:lvl w:ilvl="5" w:tplc="7436D8BC">
      <w:numFmt w:val="decimal"/>
      <w:lvlText w:val=""/>
      <w:lvlJc w:val="left"/>
      <w:rPr>
        <w:rFonts w:cs="Times New Roman"/>
      </w:rPr>
    </w:lvl>
    <w:lvl w:ilvl="6" w:tplc="36C48E44">
      <w:numFmt w:val="decimal"/>
      <w:lvlText w:val=""/>
      <w:lvlJc w:val="left"/>
      <w:rPr>
        <w:rFonts w:cs="Times New Roman"/>
      </w:rPr>
    </w:lvl>
    <w:lvl w:ilvl="7" w:tplc="3FE0D7C6">
      <w:numFmt w:val="decimal"/>
      <w:lvlText w:val=""/>
      <w:lvlJc w:val="left"/>
      <w:rPr>
        <w:rFonts w:cs="Times New Roman"/>
      </w:rPr>
    </w:lvl>
    <w:lvl w:ilvl="8" w:tplc="870A1BD4">
      <w:numFmt w:val="decimal"/>
      <w:lvlText w:val=""/>
      <w:lvlJc w:val="left"/>
      <w:rPr>
        <w:rFonts w:cs="Times New Roman"/>
      </w:rPr>
    </w:lvl>
  </w:abstractNum>
  <w:abstractNum w:abstractNumId="1" w15:restartNumberingAfterBreak="0">
    <w:nsid w:val="2BDE1EE5"/>
    <w:multiLevelType w:val="hybridMultilevel"/>
    <w:tmpl w:val="E2102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605755"/>
    <w:multiLevelType w:val="hybridMultilevel"/>
    <w:tmpl w:val="4A900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EA252C"/>
    <w:multiLevelType w:val="multilevel"/>
    <w:tmpl w:val="D7685FA6"/>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697"/>
        </w:tabs>
        <w:ind w:left="1697" w:hanging="420"/>
      </w:pPr>
      <w:rPr>
        <w:rFonts w:cs="Times New Roman" w:hint="default"/>
        <w:b w:val="0"/>
        <w:bCs w:val="0"/>
        <w:color w:val="auto"/>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 w15:restartNumberingAfterBreak="0">
    <w:nsid w:val="625558EC"/>
    <w:multiLevelType w:val="hybridMultilevel"/>
    <w:tmpl w:val="40509992"/>
    <w:lvl w:ilvl="0" w:tplc="EF16AF4A">
      <w:start w:val="1"/>
      <w:numFmt w:val="bullet"/>
      <w:lvlText w:val="с"/>
      <w:lvlJc w:val="left"/>
    </w:lvl>
    <w:lvl w:ilvl="1" w:tplc="43A22118">
      <w:start w:val="2"/>
      <w:numFmt w:val="decimal"/>
      <w:lvlText w:val="%2."/>
      <w:lvlJc w:val="left"/>
      <w:rPr>
        <w:rFonts w:cs="Times New Roman"/>
      </w:rPr>
    </w:lvl>
    <w:lvl w:ilvl="2" w:tplc="F6909F34">
      <w:numFmt w:val="decimal"/>
      <w:lvlText w:val=""/>
      <w:lvlJc w:val="left"/>
      <w:rPr>
        <w:rFonts w:cs="Times New Roman"/>
      </w:rPr>
    </w:lvl>
    <w:lvl w:ilvl="3" w:tplc="389E56D2">
      <w:numFmt w:val="decimal"/>
      <w:lvlText w:val=""/>
      <w:lvlJc w:val="left"/>
      <w:rPr>
        <w:rFonts w:cs="Times New Roman"/>
      </w:rPr>
    </w:lvl>
    <w:lvl w:ilvl="4" w:tplc="067C39FC">
      <w:numFmt w:val="decimal"/>
      <w:lvlText w:val=""/>
      <w:lvlJc w:val="left"/>
      <w:rPr>
        <w:rFonts w:cs="Times New Roman"/>
      </w:rPr>
    </w:lvl>
    <w:lvl w:ilvl="5" w:tplc="0180C86C">
      <w:numFmt w:val="decimal"/>
      <w:lvlText w:val=""/>
      <w:lvlJc w:val="left"/>
      <w:rPr>
        <w:rFonts w:cs="Times New Roman"/>
      </w:rPr>
    </w:lvl>
    <w:lvl w:ilvl="6" w:tplc="4FFE4B6A">
      <w:numFmt w:val="decimal"/>
      <w:lvlText w:val=""/>
      <w:lvlJc w:val="left"/>
      <w:rPr>
        <w:rFonts w:cs="Times New Roman"/>
      </w:rPr>
    </w:lvl>
    <w:lvl w:ilvl="7" w:tplc="A3F0DE90">
      <w:numFmt w:val="decimal"/>
      <w:lvlText w:val=""/>
      <w:lvlJc w:val="left"/>
      <w:rPr>
        <w:rFonts w:cs="Times New Roman"/>
      </w:rPr>
    </w:lvl>
    <w:lvl w:ilvl="8" w:tplc="DAE2CF86">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22"/>
    <w:rsid w:val="000137E7"/>
    <w:rsid w:val="00014632"/>
    <w:rsid w:val="000310FB"/>
    <w:rsid w:val="000561A9"/>
    <w:rsid w:val="000834F3"/>
    <w:rsid w:val="00093704"/>
    <w:rsid w:val="000C444E"/>
    <w:rsid w:val="000C7DDA"/>
    <w:rsid w:val="001852E4"/>
    <w:rsid w:val="00191B13"/>
    <w:rsid w:val="001E42EA"/>
    <w:rsid w:val="00204222"/>
    <w:rsid w:val="00251995"/>
    <w:rsid w:val="002A1A4E"/>
    <w:rsid w:val="002E2EA0"/>
    <w:rsid w:val="003C4E4B"/>
    <w:rsid w:val="004166E4"/>
    <w:rsid w:val="00466C3A"/>
    <w:rsid w:val="00486E0E"/>
    <w:rsid w:val="005C7B25"/>
    <w:rsid w:val="00613379"/>
    <w:rsid w:val="006412BD"/>
    <w:rsid w:val="00664D15"/>
    <w:rsid w:val="0066704D"/>
    <w:rsid w:val="006928F3"/>
    <w:rsid w:val="006A7C06"/>
    <w:rsid w:val="0070252F"/>
    <w:rsid w:val="007D138B"/>
    <w:rsid w:val="00872F04"/>
    <w:rsid w:val="00882FA1"/>
    <w:rsid w:val="008B74C4"/>
    <w:rsid w:val="008C1BEF"/>
    <w:rsid w:val="00906ED9"/>
    <w:rsid w:val="009B6ACF"/>
    <w:rsid w:val="009D2E09"/>
    <w:rsid w:val="00A51410"/>
    <w:rsid w:val="00B871CE"/>
    <w:rsid w:val="00BC6A20"/>
    <w:rsid w:val="00C01610"/>
    <w:rsid w:val="00C52B60"/>
    <w:rsid w:val="00CC71B3"/>
    <w:rsid w:val="00CD0FF1"/>
    <w:rsid w:val="00CD3628"/>
    <w:rsid w:val="00D121AF"/>
    <w:rsid w:val="00DA70A6"/>
    <w:rsid w:val="00DB60E8"/>
    <w:rsid w:val="00E170E4"/>
    <w:rsid w:val="00E522A2"/>
    <w:rsid w:val="00F52973"/>
    <w:rsid w:val="00F9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43327A-21B7-C544-93C3-6AA0D4B9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ED9"/>
    <w:pPr>
      <w:spacing w:after="160" w:line="259" w:lineRule="auto"/>
    </w:pPr>
    <w:rPr>
      <w:sz w:val="22"/>
      <w:szCs w:val="22"/>
      <w:lang w:val="en-US"/>
    </w:rPr>
  </w:style>
  <w:style w:type="paragraph" w:styleId="1">
    <w:name w:val="heading 1"/>
    <w:basedOn w:val="a"/>
    <w:next w:val="a"/>
    <w:link w:val="10"/>
    <w:uiPriority w:val="99"/>
    <w:qFormat/>
    <w:rsid w:val="00906ED9"/>
    <w:pPr>
      <w:keepNext/>
      <w:keepLines/>
      <w:spacing w:before="240" w:after="0"/>
      <w:outlineLvl w:val="0"/>
    </w:pPr>
    <w:rPr>
      <w:rFonts w:ascii="Calibri" w:eastAsia="MS Gothic" w:hAnsi="Calibri"/>
      <w:color w:val="365F91"/>
      <w:sz w:val="32"/>
      <w:szCs w:val="32"/>
    </w:rPr>
  </w:style>
  <w:style w:type="paragraph" w:styleId="2">
    <w:name w:val="heading 2"/>
    <w:basedOn w:val="a"/>
    <w:next w:val="a"/>
    <w:link w:val="20"/>
    <w:uiPriority w:val="99"/>
    <w:qFormat/>
    <w:rsid w:val="00906ED9"/>
    <w:pPr>
      <w:keepNext/>
      <w:keepLines/>
      <w:spacing w:before="40" w:after="0"/>
      <w:outlineLvl w:val="1"/>
    </w:pPr>
    <w:rPr>
      <w:rFonts w:ascii="Calibri" w:eastAsia="MS Gothic" w:hAnsi="Calibri"/>
      <w:color w:val="365F91"/>
      <w:sz w:val="26"/>
      <w:szCs w:val="26"/>
    </w:rPr>
  </w:style>
  <w:style w:type="paragraph" w:styleId="3">
    <w:name w:val="heading 3"/>
    <w:basedOn w:val="a"/>
    <w:next w:val="a"/>
    <w:link w:val="30"/>
    <w:uiPriority w:val="99"/>
    <w:qFormat/>
    <w:rsid w:val="00906ED9"/>
    <w:pPr>
      <w:keepNext/>
      <w:keepLines/>
      <w:spacing w:before="40" w:after="0"/>
      <w:outlineLvl w:val="2"/>
    </w:pPr>
    <w:rPr>
      <w:rFonts w:ascii="Calibri" w:eastAsia="MS Gothic" w:hAnsi="Calibri"/>
      <w:color w:val="243F60"/>
      <w:sz w:val="24"/>
      <w:szCs w:val="24"/>
    </w:rPr>
  </w:style>
  <w:style w:type="paragraph" w:styleId="4">
    <w:name w:val="heading 4"/>
    <w:basedOn w:val="a"/>
    <w:next w:val="a"/>
    <w:link w:val="40"/>
    <w:uiPriority w:val="99"/>
    <w:qFormat/>
    <w:rsid w:val="00906ED9"/>
    <w:pPr>
      <w:keepNext/>
      <w:keepLines/>
      <w:spacing w:before="40" w:after="0"/>
      <w:outlineLvl w:val="3"/>
    </w:pPr>
    <w:rPr>
      <w:rFonts w:ascii="Calibri" w:eastAsia="MS Gothic" w:hAnsi="Calibri"/>
      <w:i/>
      <w:iCs/>
      <w:color w:val="365F91"/>
    </w:rPr>
  </w:style>
  <w:style w:type="paragraph" w:styleId="5">
    <w:name w:val="heading 5"/>
    <w:basedOn w:val="a"/>
    <w:next w:val="a"/>
    <w:link w:val="50"/>
    <w:uiPriority w:val="99"/>
    <w:qFormat/>
    <w:rsid w:val="00906ED9"/>
    <w:pPr>
      <w:keepNext/>
      <w:keepLines/>
      <w:spacing w:before="40" w:after="0"/>
      <w:outlineLvl w:val="4"/>
    </w:pPr>
    <w:rPr>
      <w:rFonts w:ascii="Calibri" w:eastAsia="MS Gothic" w:hAnsi="Calibri"/>
      <w:color w:val="365F91"/>
    </w:rPr>
  </w:style>
  <w:style w:type="paragraph" w:styleId="6">
    <w:name w:val="heading 6"/>
    <w:basedOn w:val="a"/>
    <w:next w:val="a"/>
    <w:link w:val="60"/>
    <w:uiPriority w:val="99"/>
    <w:qFormat/>
    <w:rsid w:val="00906ED9"/>
    <w:pPr>
      <w:keepNext/>
      <w:keepLines/>
      <w:spacing w:before="40" w:after="0"/>
      <w:outlineLvl w:val="5"/>
    </w:pPr>
    <w:rPr>
      <w:rFonts w:ascii="Calibri" w:eastAsia="MS Gothic" w:hAnsi="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6ED9"/>
    <w:rPr>
      <w:rFonts w:ascii="Calibri" w:eastAsia="MS Gothic" w:hAnsi="Calibri" w:cs="Times New Roman"/>
      <w:color w:val="365F91"/>
      <w:sz w:val="32"/>
      <w:szCs w:val="32"/>
    </w:rPr>
  </w:style>
  <w:style w:type="character" w:customStyle="1" w:styleId="20">
    <w:name w:val="Заголовок 2 Знак"/>
    <w:link w:val="2"/>
    <w:uiPriority w:val="99"/>
    <w:semiHidden/>
    <w:locked/>
    <w:rsid w:val="00906ED9"/>
    <w:rPr>
      <w:rFonts w:ascii="Calibri" w:eastAsia="MS Gothic" w:hAnsi="Calibri" w:cs="Times New Roman"/>
      <w:color w:val="365F91"/>
      <w:sz w:val="26"/>
      <w:szCs w:val="26"/>
    </w:rPr>
  </w:style>
  <w:style w:type="character" w:customStyle="1" w:styleId="30">
    <w:name w:val="Заголовок 3 Знак"/>
    <w:link w:val="3"/>
    <w:uiPriority w:val="99"/>
    <w:semiHidden/>
    <w:locked/>
    <w:rsid w:val="00906ED9"/>
    <w:rPr>
      <w:rFonts w:ascii="Calibri" w:eastAsia="MS Gothic" w:hAnsi="Calibri" w:cs="Times New Roman"/>
      <w:color w:val="243F60"/>
      <w:sz w:val="24"/>
      <w:szCs w:val="24"/>
    </w:rPr>
  </w:style>
  <w:style w:type="character" w:customStyle="1" w:styleId="40">
    <w:name w:val="Заголовок 4 Знак"/>
    <w:link w:val="4"/>
    <w:uiPriority w:val="99"/>
    <w:semiHidden/>
    <w:locked/>
    <w:rsid w:val="00906ED9"/>
    <w:rPr>
      <w:rFonts w:ascii="Calibri" w:eastAsia="MS Gothic" w:hAnsi="Calibri" w:cs="Times New Roman"/>
      <w:i/>
      <w:iCs/>
      <w:color w:val="365F91"/>
    </w:rPr>
  </w:style>
  <w:style w:type="character" w:customStyle="1" w:styleId="50">
    <w:name w:val="Заголовок 5 Знак"/>
    <w:link w:val="5"/>
    <w:uiPriority w:val="99"/>
    <w:semiHidden/>
    <w:locked/>
    <w:rsid w:val="00906ED9"/>
    <w:rPr>
      <w:rFonts w:ascii="Calibri" w:eastAsia="MS Gothic" w:hAnsi="Calibri" w:cs="Times New Roman"/>
      <w:color w:val="365F91"/>
    </w:rPr>
  </w:style>
  <w:style w:type="character" w:customStyle="1" w:styleId="60">
    <w:name w:val="Заголовок 6 Знак"/>
    <w:link w:val="6"/>
    <w:uiPriority w:val="99"/>
    <w:semiHidden/>
    <w:locked/>
    <w:rsid w:val="00906ED9"/>
    <w:rPr>
      <w:rFonts w:ascii="Calibri" w:eastAsia="MS Gothic" w:hAnsi="Calibri" w:cs="Times New Roman"/>
      <w:color w:val="243F60"/>
    </w:rPr>
  </w:style>
  <w:style w:type="paragraph" w:styleId="a3">
    <w:name w:val="Title"/>
    <w:basedOn w:val="a"/>
    <w:next w:val="a"/>
    <w:link w:val="a4"/>
    <w:uiPriority w:val="99"/>
    <w:qFormat/>
    <w:rsid w:val="00906ED9"/>
    <w:pPr>
      <w:spacing w:after="0" w:line="240" w:lineRule="auto"/>
      <w:contextualSpacing/>
    </w:pPr>
    <w:rPr>
      <w:rFonts w:ascii="Calibri" w:eastAsia="MS Gothic" w:hAnsi="Calibri"/>
      <w:spacing w:val="-10"/>
      <w:kern w:val="28"/>
      <w:sz w:val="56"/>
      <w:szCs w:val="56"/>
    </w:rPr>
  </w:style>
  <w:style w:type="character" w:customStyle="1" w:styleId="a4">
    <w:name w:val="Название Знак"/>
    <w:link w:val="a3"/>
    <w:uiPriority w:val="99"/>
    <w:locked/>
    <w:rsid w:val="00906ED9"/>
    <w:rPr>
      <w:rFonts w:ascii="Calibri" w:eastAsia="MS Gothic" w:hAnsi="Calibri" w:cs="Times New Roman"/>
      <w:spacing w:val="-10"/>
      <w:kern w:val="28"/>
      <w:sz w:val="56"/>
      <w:szCs w:val="56"/>
    </w:rPr>
  </w:style>
  <w:style w:type="paragraph" w:styleId="a5">
    <w:name w:val="Subtitle"/>
    <w:basedOn w:val="a"/>
    <w:next w:val="a"/>
    <w:link w:val="a6"/>
    <w:uiPriority w:val="99"/>
    <w:qFormat/>
    <w:rsid w:val="00906ED9"/>
    <w:pPr>
      <w:numPr>
        <w:ilvl w:val="1"/>
      </w:numPr>
    </w:pPr>
    <w:rPr>
      <w:rFonts w:eastAsia="MS Mincho"/>
      <w:color w:val="5A5A5A"/>
      <w:spacing w:val="15"/>
    </w:rPr>
  </w:style>
  <w:style w:type="character" w:customStyle="1" w:styleId="a6">
    <w:name w:val="Подзаголовок Знак"/>
    <w:link w:val="a5"/>
    <w:uiPriority w:val="99"/>
    <w:locked/>
    <w:rsid w:val="00906ED9"/>
    <w:rPr>
      <w:rFonts w:eastAsia="MS Mincho" w:cs="Times New Roman"/>
      <w:color w:val="5A5A5A"/>
      <w:spacing w:val="15"/>
    </w:rPr>
  </w:style>
  <w:style w:type="paragraph" w:styleId="a7">
    <w:name w:val="List Paragraph"/>
    <w:basedOn w:val="a"/>
    <w:uiPriority w:val="99"/>
    <w:qFormat/>
    <w:rsid w:val="00906ED9"/>
    <w:pPr>
      <w:ind w:left="720"/>
      <w:contextualSpacing/>
    </w:pPr>
  </w:style>
  <w:style w:type="paragraph" w:styleId="a8">
    <w:name w:val="footer"/>
    <w:basedOn w:val="a"/>
    <w:link w:val="a9"/>
    <w:uiPriority w:val="99"/>
    <w:rsid w:val="0070252F"/>
    <w:pPr>
      <w:tabs>
        <w:tab w:val="center" w:pos="4677"/>
        <w:tab w:val="right" w:pos="9355"/>
      </w:tabs>
      <w:spacing w:after="0" w:line="240" w:lineRule="auto"/>
    </w:pPr>
    <w:rPr>
      <w:rFonts w:ascii="Times New Roman" w:eastAsia="Times New Roman" w:hAnsi="Times New Roman"/>
      <w:sz w:val="20"/>
      <w:szCs w:val="20"/>
      <w:lang w:val="ru-RU"/>
    </w:rPr>
  </w:style>
  <w:style w:type="character" w:customStyle="1" w:styleId="a9">
    <w:name w:val="Нижний колонтитул Знак"/>
    <w:link w:val="a8"/>
    <w:uiPriority w:val="99"/>
    <w:locked/>
    <w:rsid w:val="0070252F"/>
    <w:rPr>
      <w:rFonts w:ascii="Times New Roman" w:hAnsi="Times New Roman" w:cs="Times New Roman"/>
      <w:sz w:val="20"/>
      <w:szCs w:val="20"/>
      <w:lang w:val="ru-RU"/>
    </w:rPr>
  </w:style>
  <w:style w:type="table" w:styleId="aa">
    <w:name w:val="Table Grid"/>
    <w:basedOn w:val="a1"/>
    <w:uiPriority w:val="99"/>
    <w:rsid w:val="00DA7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Alekhin</dc:creator>
  <cp:keywords/>
  <dc:description/>
  <cp:lastModifiedBy>Кострикова Ирина Аркадьевна</cp:lastModifiedBy>
  <cp:revision>3</cp:revision>
  <dcterms:created xsi:type="dcterms:W3CDTF">2019-11-12T11:17:00Z</dcterms:created>
  <dcterms:modified xsi:type="dcterms:W3CDTF">2019-11-12T11:21:00Z</dcterms:modified>
</cp:coreProperties>
</file>